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577" w:rsidRPr="003D2895" w:rsidRDefault="001E2577" w:rsidP="00914A2F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spacing w:line="360" w:lineRule="auto"/>
        <w:rPr>
          <w:rFonts w:ascii="Arial" w:hAnsi="Arial" w:cs="Arial"/>
          <w:b/>
          <w:sz w:val="24"/>
          <w:szCs w:val="24"/>
          <w:lang w:eastAsia="ko-KR"/>
        </w:rPr>
      </w:pPr>
      <w:r w:rsidRPr="003D2895">
        <w:rPr>
          <w:rFonts w:ascii="Arial" w:hAnsi="Arial" w:cs="Arial"/>
          <w:b/>
          <w:sz w:val="24"/>
          <w:szCs w:val="24"/>
        </w:rPr>
        <w:t>3GPP TSG-RAN WG4 Meeting #</w:t>
      </w:r>
      <w:r w:rsidR="00AC0046">
        <w:rPr>
          <w:rFonts w:ascii="Arial" w:hAnsi="Arial" w:cs="Arial" w:hint="eastAsia"/>
          <w:b/>
          <w:sz w:val="24"/>
          <w:szCs w:val="24"/>
          <w:lang w:eastAsia="ko-KR"/>
        </w:rPr>
        <w:t>70</w:t>
      </w:r>
      <w:r w:rsidR="00E1646B">
        <w:rPr>
          <w:rFonts w:ascii="Arial" w:hAnsi="Arial" w:cs="Arial" w:hint="eastAsia"/>
          <w:b/>
          <w:sz w:val="24"/>
          <w:szCs w:val="24"/>
          <w:lang w:eastAsia="ko-KR"/>
        </w:rPr>
        <w:t xml:space="preserve">                                                                  </w:t>
      </w:r>
      <w:r w:rsidRPr="001E2577">
        <w:rPr>
          <w:rFonts w:ascii="Arial" w:hAnsi="Arial" w:cs="Arial"/>
          <w:b/>
          <w:sz w:val="24"/>
          <w:szCs w:val="24"/>
        </w:rPr>
        <w:t>R4-</w:t>
      </w:r>
      <w:r w:rsidR="00C65388" w:rsidRPr="001E2577">
        <w:rPr>
          <w:rFonts w:ascii="Arial" w:hAnsi="Arial" w:cs="Arial"/>
          <w:b/>
          <w:sz w:val="24"/>
          <w:szCs w:val="24"/>
        </w:rPr>
        <w:t>1</w:t>
      </w:r>
      <w:r w:rsidR="00C65388">
        <w:rPr>
          <w:rFonts w:ascii="Arial" w:hAnsi="Arial" w:cs="Arial" w:hint="eastAsia"/>
          <w:b/>
          <w:sz w:val="24"/>
          <w:szCs w:val="24"/>
          <w:lang w:eastAsia="ko-KR"/>
        </w:rPr>
        <w:t>4</w:t>
      </w:r>
      <w:r w:rsidR="004E6E33">
        <w:rPr>
          <w:rFonts w:ascii="Arial" w:hAnsi="Arial" w:cs="Arial" w:hint="eastAsia"/>
          <w:b/>
          <w:sz w:val="24"/>
          <w:szCs w:val="24"/>
          <w:lang w:eastAsia="ko-KR"/>
        </w:rPr>
        <w:t>1053</w:t>
      </w:r>
      <w:bookmarkStart w:id="0" w:name="_GoBack"/>
      <w:bookmarkEnd w:id="0"/>
    </w:p>
    <w:p w:rsidR="00D511F6" w:rsidRPr="00C80384" w:rsidRDefault="00AC0046" w:rsidP="00914A2F">
      <w:pPr>
        <w:tabs>
          <w:tab w:val="right" w:pos="9781"/>
          <w:tab w:val="right" w:pos="13323"/>
        </w:tabs>
        <w:spacing w:line="360" w:lineRule="auto"/>
        <w:outlineLvl w:val="0"/>
        <w:rPr>
          <w:rFonts w:ascii="Arial" w:eastAsia="MS Mincho" w:hAnsi="Arial"/>
          <w:b/>
          <w:sz w:val="24"/>
          <w:szCs w:val="24"/>
          <w:lang w:val="en-US" w:eastAsia="ja-JP"/>
        </w:rPr>
      </w:pPr>
      <w:r>
        <w:rPr>
          <w:rFonts w:ascii="Arial" w:hAnsi="Arial" w:hint="eastAsia"/>
          <w:b/>
          <w:bCs/>
          <w:sz w:val="24"/>
          <w:szCs w:val="24"/>
          <w:lang w:eastAsia="ko-KR"/>
        </w:rPr>
        <w:t>Prague, CZ</w:t>
      </w:r>
      <w:r w:rsidR="00A455FE" w:rsidRPr="00A455FE">
        <w:rPr>
          <w:rFonts w:ascii="Arial" w:eastAsia="SimSun" w:hAnsi="Arial" w:hint="eastAsia"/>
          <w:b/>
          <w:bCs/>
          <w:sz w:val="24"/>
          <w:szCs w:val="24"/>
          <w:lang w:eastAsia="zh-CN"/>
        </w:rPr>
        <w:t>,</w:t>
      </w:r>
      <w:r w:rsidR="00F9447F">
        <w:rPr>
          <w:rFonts w:ascii="Arial" w:hAnsi="Arial" w:hint="eastAsia"/>
          <w:b/>
          <w:bCs/>
          <w:sz w:val="24"/>
          <w:szCs w:val="24"/>
          <w:lang w:eastAsia="ko-KR"/>
        </w:rPr>
        <w:t xml:space="preserve"> </w:t>
      </w:r>
      <w:r w:rsidR="00E1646B">
        <w:rPr>
          <w:rFonts w:ascii="Arial" w:hAnsi="Arial" w:hint="eastAsia"/>
          <w:b/>
          <w:bCs/>
          <w:sz w:val="24"/>
          <w:szCs w:val="24"/>
          <w:lang w:eastAsia="ko-KR"/>
        </w:rPr>
        <w:t>1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0</w:t>
      </w:r>
      <w:r w:rsidR="00A455FE" w:rsidRPr="00A455FE">
        <w:rPr>
          <w:rFonts w:ascii="Arial" w:eastAsia="SimSun" w:hAnsi="Arial"/>
          <w:b/>
          <w:bCs/>
          <w:sz w:val="24"/>
          <w:szCs w:val="24"/>
          <w:lang w:eastAsia="zh-CN"/>
        </w:rPr>
        <w:t xml:space="preserve">th </w:t>
      </w:r>
      <w:r w:rsidR="007076F3">
        <w:rPr>
          <w:rFonts w:ascii="Arial" w:eastAsia="SimSun" w:hAnsi="Arial"/>
          <w:b/>
          <w:bCs/>
          <w:sz w:val="24"/>
          <w:szCs w:val="24"/>
          <w:lang w:eastAsia="zh-CN"/>
        </w:rPr>
        <w:t>–</w:t>
      </w:r>
      <w:r w:rsidR="00A455FE" w:rsidRPr="00A455FE">
        <w:rPr>
          <w:rFonts w:ascii="Arial" w:eastAsia="SimSun" w:hAnsi="Arial"/>
          <w:b/>
          <w:bCs/>
          <w:sz w:val="24"/>
          <w:szCs w:val="24"/>
          <w:lang w:eastAsia="zh-CN"/>
        </w:rPr>
        <w:t xml:space="preserve"> </w:t>
      </w:r>
      <w:r w:rsidR="00F9447F">
        <w:rPr>
          <w:rFonts w:ascii="Arial" w:hAnsi="Arial" w:hint="eastAsia"/>
          <w:b/>
          <w:bCs/>
          <w:sz w:val="24"/>
          <w:szCs w:val="24"/>
          <w:lang w:eastAsia="ko-KR"/>
        </w:rPr>
        <w:t>1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4</w:t>
      </w:r>
      <w:r w:rsidR="00F9447F">
        <w:rPr>
          <w:rFonts w:ascii="Arial" w:hAnsi="Arial" w:hint="eastAsia"/>
          <w:b/>
          <w:bCs/>
          <w:sz w:val="24"/>
          <w:szCs w:val="24"/>
          <w:lang w:eastAsia="ko-KR"/>
        </w:rPr>
        <w:t>th</w:t>
      </w:r>
      <w:r w:rsidR="00A455FE" w:rsidRPr="00A455FE">
        <w:rPr>
          <w:rFonts w:ascii="Arial" w:eastAsia="SimSun" w:hAnsi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Febr</w:t>
      </w:r>
      <w:r w:rsidR="00A717DA">
        <w:rPr>
          <w:rFonts w:ascii="Arial" w:hAnsi="Arial" w:hint="eastAsia"/>
          <w:b/>
          <w:bCs/>
          <w:sz w:val="24"/>
          <w:szCs w:val="24"/>
          <w:lang w:eastAsia="ko-KR"/>
        </w:rPr>
        <w:t>u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ary</w:t>
      </w:r>
      <w:r w:rsidR="00A455FE" w:rsidRPr="00A455FE">
        <w:rPr>
          <w:rFonts w:ascii="Arial" w:eastAsia="SimSun" w:hAnsi="Arial"/>
          <w:b/>
          <w:bCs/>
          <w:sz w:val="24"/>
          <w:szCs w:val="24"/>
          <w:lang w:eastAsia="zh-CN"/>
        </w:rPr>
        <w:t>, 201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4</w:t>
      </w:r>
    </w:p>
    <w:p w:rsidR="00D511F6" w:rsidRPr="00576FCA" w:rsidRDefault="00D511F6" w:rsidP="00914A2F">
      <w:pPr>
        <w:tabs>
          <w:tab w:val="left" w:pos="2820"/>
        </w:tabs>
        <w:spacing w:after="120" w:line="360" w:lineRule="auto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D511F6" w:rsidRPr="00576FCA" w:rsidRDefault="00D511F6" w:rsidP="00914A2F">
      <w:pPr>
        <w:spacing w:after="120" w:line="360" w:lineRule="auto"/>
        <w:ind w:left="1985" w:hanging="1985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D511F6" w:rsidRPr="00D00460" w:rsidRDefault="00D511F6" w:rsidP="00914A2F">
      <w:pPr>
        <w:spacing w:after="120" w:line="360" w:lineRule="auto"/>
        <w:ind w:left="1985" w:hanging="1985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213243">
        <w:rPr>
          <w:rFonts w:ascii="Arial" w:hAnsi="Arial" w:cs="Arial" w:hint="eastAsia"/>
          <w:lang w:val="en-US" w:eastAsia="ko-KR"/>
        </w:rPr>
        <w:t xml:space="preserve">Discussion </w:t>
      </w:r>
      <w:r w:rsidR="00C37A8A">
        <w:rPr>
          <w:rFonts w:ascii="Arial" w:hAnsi="Arial" w:cs="Arial" w:hint="eastAsia"/>
          <w:lang w:val="en-US" w:eastAsia="ko-KR"/>
        </w:rPr>
        <w:t xml:space="preserve">about test coverage of </w:t>
      </w:r>
      <w:r w:rsidR="00213243">
        <w:rPr>
          <w:rFonts w:ascii="Arial" w:hAnsi="Arial" w:cs="Arial" w:hint="eastAsia"/>
          <w:lang w:val="en-US" w:eastAsia="ko-KR"/>
        </w:rPr>
        <w:t>Further Downlink MIMO enhancement</w:t>
      </w:r>
      <w:r w:rsidR="006176EA" w:rsidRPr="006176EA" w:rsidDel="006176EA">
        <w:rPr>
          <w:rFonts w:ascii="Arial" w:hAnsi="Arial" w:cs="Arial"/>
          <w:lang w:val="en-US" w:eastAsia="ko-KR"/>
        </w:rPr>
        <w:t xml:space="preserve"> </w:t>
      </w:r>
    </w:p>
    <w:p w:rsidR="00D511F6" w:rsidRPr="00050264" w:rsidRDefault="00D511F6" w:rsidP="00914A2F">
      <w:pPr>
        <w:spacing w:after="120" w:line="360" w:lineRule="auto"/>
        <w:ind w:left="1985" w:hanging="1985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B376DF">
        <w:rPr>
          <w:rFonts w:ascii="Arial" w:hAnsi="Arial" w:cs="Arial" w:hint="eastAsia"/>
          <w:lang w:val="en-US" w:eastAsia="ko-KR"/>
        </w:rPr>
        <w:t>7.6.2</w:t>
      </w:r>
    </w:p>
    <w:p w:rsidR="00FD2D4A" w:rsidRPr="00576FCA" w:rsidRDefault="00D511F6" w:rsidP="00914A2F">
      <w:pPr>
        <w:spacing w:after="120" w:line="360" w:lineRule="auto"/>
        <w:ind w:left="1985" w:hanging="1985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 w:rsidR="00A2140C">
        <w:rPr>
          <w:rFonts w:ascii="Arial" w:hAnsi="Arial" w:cs="Arial" w:hint="eastAsia"/>
          <w:bCs/>
          <w:lang w:val="en-US" w:eastAsia="ko-KR"/>
        </w:rPr>
        <w:t>Discussion</w:t>
      </w:r>
    </w:p>
    <w:p w:rsidR="002B6B5E" w:rsidRPr="00576FCA" w:rsidRDefault="002B6B5E" w:rsidP="00914A2F">
      <w:pPr>
        <w:pBdr>
          <w:bottom w:val="single" w:sz="4" w:space="1" w:color="auto"/>
        </w:pBdr>
        <w:spacing w:line="360" w:lineRule="auto"/>
        <w:rPr>
          <w:rFonts w:ascii="Arial" w:hAnsi="Arial" w:cs="Arial"/>
          <w:lang w:val="en-US"/>
        </w:rPr>
      </w:pPr>
    </w:p>
    <w:p w:rsidR="00F60300" w:rsidRPr="008C6416" w:rsidRDefault="00F60300" w:rsidP="00914A2F">
      <w:pPr>
        <w:tabs>
          <w:tab w:val="left" w:pos="1530"/>
        </w:tabs>
        <w:spacing w:line="360" w:lineRule="auto"/>
        <w:ind w:right="936"/>
        <w:rPr>
          <w:color w:val="000000"/>
          <w:lang w:val="en-US" w:eastAsia="zh-CN"/>
        </w:rPr>
      </w:pPr>
    </w:p>
    <w:p w:rsidR="00F60300" w:rsidRPr="00F60300" w:rsidRDefault="00F60300" w:rsidP="00914A2F">
      <w:pPr>
        <w:pStyle w:val="1"/>
        <w:spacing w:line="360" w:lineRule="auto"/>
        <w:rPr>
          <w:lang w:val="en-US"/>
        </w:rPr>
      </w:pPr>
      <w:bookmarkStart w:id="1" w:name="_Ref124589705"/>
      <w:bookmarkStart w:id="2" w:name="_Ref129681862"/>
      <w:r w:rsidRPr="00F60300">
        <w:rPr>
          <w:lang w:val="en-US"/>
        </w:rPr>
        <w:t>Introduction</w:t>
      </w:r>
      <w:bookmarkEnd w:id="1"/>
      <w:bookmarkEnd w:id="2"/>
    </w:p>
    <w:p w:rsidR="00C37A8A" w:rsidRDefault="00F60300" w:rsidP="00914A2F">
      <w:pPr>
        <w:spacing w:line="360" w:lineRule="auto"/>
        <w:ind w:firstLine="425"/>
        <w:rPr>
          <w:rFonts w:eastAsia="바탕"/>
          <w:color w:val="000000"/>
          <w:kern w:val="2"/>
          <w:lang w:val="en-US" w:eastAsia="ko-KR"/>
        </w:rPr>
      </w:pPr>
      <w:bookmarkStart w:id="3" w:name="_Ref124589665"/>
      <w:bookmarkStart w:id="4" w:name="_Ref71620620"/>
      <w:bookmarkStart w:id="5" w:name="_Ref124671424"/>
      <w:r>
        <w:rPr>
          <w:rFonts w:eastAsia="바탕" w:hint="eastAsia"/>
          <w:color w:val="000000"/>
          <w:kern w:val="2"/>
          <w:lang w:val="en-US" w:eastAsia="ko-KR"/>
        </w:rPr>
        <w:t>In last RAN4#</w:t>
      </w:r>
      <w:r w:rsidR="007076F3">
        <w:rPr>
          <w:rFonts w:eastAsia="바탕" w:hint="eastAsia"/>
          <w:color w:val="000000"/>
          <w:kern w:val="2"/>
          <w:lang w:val="en-US" w:eastAsia="ko-KR"/>
        </w:rPr>
        <w:t>6</w:t>
      </w:r>
      <w:r w:rsidR="00AC0046">
        <w:rPr>
          <w:rFonts w:eastAsia="바탕" w:hint="eastAsia"/>
          <w:color w:val="000000"/>
          <w:kern w:val="2"/>
          <w:lang w:val="en-US" w:eastAsia="ko-KR"/>
        </w:rPr>
        <w:t>9</w:t>
      </w:r>
      <w:r w:rsidR="007076F3">
        <w:rPr>
          <w:rFonts w:eastAsia="바탕" w:hint="eastAsia"/>
          <w:color w:val="000000"/>
          <w:kern w:val="2"/>
          <w:lang w:val="en-US" w:eastAsia="ko-KR"/>
        </w:rPr>
        <w:t xml:space="preserve"> </w:t>
      </w:r>
      <w:r>
        <w:rPr>
          <w:rFonts w:eastAsia="바탕" w:hint="eastAsia"/>
          <w:color w:val="000000"/>
          <w:kern w:val="2"/>
          <w:lang w:val="en-US" w:eastAsia="ko-KR"/>
        </w:rPr>
        <w:t xml:space="preserve">meeting, </w:t>
      </w:r>
      <w:r w:rsidR="00C37A8A">
        <w:rPr>
          <w:rFonts w:eastAsia="바탕" w:hint="eastAsia"/>
          <w:color w:val="000000"/>
          <w:kern w:val="2"/>
          <w:lang w:val="en-US" w:eastAsia="ko-KR"/>
        </w:rPr>
        <w:t xml:space="preserve">one </w:t>
      </w:r>
      <w:proofErr w:type="gramStart"/>
      <w:r w:rsidR="00C37A8A">
        <w:rPr>
          <w:rFonts w:eastAsia="바탕" w:hint="eastAsia"/>
          <w:color w:val="000000"/>
          <w:kern w:val="2"/>
          <w:lang w:val="en-US" w:eastAsia="ko-KR"/>
        </w:rPr>
        <w:t>WF[</w:t>
      </w:r>
      <w:proofErr w:type="gramEnd"/>
      <w:r w:rsidR="00C37A8A">
        <w:rPr>
          <w:rFonts w:eastAsia="바탕" w:hint="eastAsia"/>
          <w:color w:val="000000"/>
          <w:kern w:val="2"/>
          <w:lang w:val="en-US" w:eastAsia="ko-KR"/>
        </w:rPr>
        <w:t xml:space="preserve">1] was agreed based on </w:t>
      </w:r>
      <w:r w:rsidR="00C37A8A">
        <w:rPr>
          <w:rFonts w:eastAsia="바탕"/>
          <w:color w:val="000000"/>
          <w:kern w:val="2"/>
          <w:lang w:val="en-US" w:eastAsia="ko-KR"/>
        </w:rPr>
        <w:t>discussion</w:t>
      </w:r>
      <w:r w:rsidR="00C37A8A">
        <w:rPr>
          <w:rFonts w:eastAsia="바탕" w:hint="eastAsia"/>
          <w:color w:val="000000"/>
          <w:kern w:val="2"/>
          <w:lang w:val="en-US" w:eastAsia="ko-KR"/>
        </w:rPr>
        <w:t xml:space="preserve"> about test coverage of Further Downlink MIMO enhancement, but still </w:t>
      </w:r>
      <w:r w:rsidR="00861AE0">
        <w:rPr>
          <w:rFonts w:eastAsia="바탕" w:hint="eastAsia"/>
          <w:color w:val="000000"/>
          <w:kern w:val="2"/>
          <w:lang w:val="en-US" w:eastAsia="ko-KR"/>
        </w:rPr>
        <w:t>major</w:t>
      </w:r>
      <w:r w:rsidR="00C37A8A">
        <w:rPr>
          <w:rFonts w:eastAsia="바탕" w:hint="eastAsia"/>
          <w:color w:val="000000"/>
          <w:kern w:val="2"/>
          <w:lang w:val="en-US" w:eastAsia="ko-KR"/>
        </w:rPr>
        <w:t xml:space="preserve"> open issues are ongoing. Agreed WFs are as follows:</w:t>
      </w:r>
    </w:p>
    <w:p w:rsidR="00C37A8A" w:rsidRDefault="00C37A8A" w:rsidP="00914A2F">
      <w:pPr>
        <w:spacing w:line="360" w:lineRule="auto"/>
        <w:ind w:firstLine="425"/>
        <w:rPr>
          <w:rFonts w:eastAsia="바탕"/>
          <w:color w:val="000000"/>
          <w:kern w:val="2"/>
          <w:lang w:val="en-US" w:eastAsia="ko-KR"/>
        </w:rPr>
      </w:pPr>
    </w:p>
    <w:p w:rsidR="00C37A8A" w:rsidRPr="00C37A8A" w:rsidRDefault="00C37A8A" w:rsidP="00914A2F">
      <w:pPr>
        <w:numPr>
          <w:ilvl w:val="0"/>
          <w:numId w:val="38"/>
        </w:numPr>
        <w:spacing w:line="360" w:lineRule="auto"/>
        <w:rPr>
          <w:i/>
          <w:lang w:eastAsia="ko-KR"/>
        </w:rPr>
      </w:pPr>
      <w:r w:rsidRPr="00C37A8A">
        <w:rPr>
          <w:i/>
          <w:lang w:eastAsia="ko-KR"/>
        </w:rPr>
        <w:t xml:space="preserve">PMI reporting test coverage for periodic PUCCH reporting mode(s) will be defined using the Release 12 4Tx codebook. Down-selection of the PUCCH test coverage among PUCCH 1-1 </w:t>
      </w:r>
      <w:proofErr w:type="spellStart"/>
      <w:r w:rsidRPr="00C37A8A">
        <w:rPr>
          <w:i/>
          <w:lang w:eastAsia="ko-KR"/>
        </w:rPr>
        <w:t>submode</w:t>
      </w:r>
      <w:proofErr w:type="spellEnd"/>
      <w:r w:rsidRPr="00C37A8A">
        <w:rPr>
          <w:i/>
          <w:lang w:eastAsia="ko-KR"/>
        </w:rPr>
        <w:t xml:space="preserve"> 1 and 2, and PUCCH 2-1 is FFS in RAN4#70.</w:t>
      </w:r>
    </w:p>
    <w:p w:rsidR="00C37A8A" w:rsidRPr="00C37A8A" w:rsidRDefault="00C37A8A" w:rsidP="00914A2F">
      <w:pPr>
        <w:numPr>
          <w:ilvl w:val="0"/>
          <w:numId w:val="38"/>
        </w:numPr>
        <w:spacing w:line="360" w:lineRule="auto"/>
        <w:rPr>
          <w:i/>
          <w:lang w:eastAsia="ko-KR"/>
        </w:rPr>
      </w:pPr>
      <w:r w:rsidRPr="00C37A8A">
        <w:rPr>
          <w:i/>
          <w:lang w:eastAsia="ko-KR"/>
        </w:rPr>
        <w:t>Aperiodic PUSCH 3-2 reporting mode test using the legacy 4Tx codebook and/or the Release 12 4Tx codebook will be defined.</w:t>
      </w:r>
    </w:p>
    <w:p w:rsidR="00C37A8A" w:rsidRPr="00C37A8A" w:rsidRDefault="00C37A8A" w:rsidP="00914A2F">
      <w:pPr>
        <w:numPr>
          <w:ilvl w:val="0"/>
          <w:numId w:val="38"/>
        </w:numPr>
        <w:spacing w:line="360" w:lineRule="auto"/>
        <w:rPr>
          <w:i/>
          <w:lang w:eastAsia="ko-KR"/>
        </w:rPr>
      </w:pPr>
      <w:r w:rsidRPr="00C37A8A">
        <w:rPr>
          <w:i/>
          <w:lang w:eastAsia="ko-KR"/>
        </w:rPr>
        <w:t>For test methodology of R12 4 TX codebook, FRC test, CQI test and PMI test will be FFS.</w:t>
      </w:r>
    </w:p>
    <w:p w:rsidR="00C37A8A" w:rsidRPr="00C37A8A" w:rsidRDefault="00C37A8A" w:rsidP="00914A2F">
      <w:pPr>
        <w:spacing w:line="360" w:lineRule="auto"/>
        <w:ind w:firstLine="425"/>
        <w:rPr>
          <w:rFonts w:eastAsia="바탕"/>
          <w:color w:val="000000"/>
          <w:kern w:val="2"/>
          <w:lang w:eastAsia="ko-KR"/>
        </w:rPr>
      </w:pPr>
    </w:p>
    <w:p w:rsidR="00C37A8A" w:rsidRDefault="00C37A8A" w:rsidP="00914A2F">
      <w:pPr>
        <w:spacing w:line="360" w:lineRule="auto"/>
        <w:ind w:firstLine="425"/>
        <w:rPr>
          <w:rFonts w:eastAsia="바탕"/>
          <w:color w:val="000000"/>
          <w:kern w:val="2"/>
          <w:lang w:val="en-US" w:eastAsia="ko-KR"/>
        </w:rPr>
      </w:pPr>
      <w:r>
        <w:rPr>
          <w:rFonts w:eastAsia="바탕" w:hint="eastAsia"/>
          <w:color w:val="000000"/>
          <w:kern w:val="2"/>
          <w:lang w:val="en-US" w:eastAsia="ko-KR"/>
        </w:rPr>
        <w:t xml:space="preserve">In this contribution, we provide our views on </w:t>
      </w:r>
      <w:r w:rsidR="00C629EF">
        <w:rPr>
          <w:rFonts w:eastAsia="바탕" w:hint="eastAsia"/>
          <w:color w:val="000000"/>
          <w:kern w:val="2"/>
          <w:lang w:val="en-US" w:eastAsia="ko-KR"/>
        </w:rPr>
        <w:t xml:space="preserve">CSI </w:t>
      </w:r>
      <w:r>
        <w:rPr>
          <w:rFonts w:eastAsia="바탕" w:hint="eastAsia"/>
          <w:color w:val="000000"/>
          <w:kern w:val="2"/>
          <w:lang w:val="en-US" w:eastAsia="ko-KR"/>
        </w:rPr>
        <w:t>test coverage of Further Downlink MIMO enhancement in Rel-12.</w:t>
      </w:r>
    </w:p>
    <w:p w:rsidR="00530BDA" w:rsidRPr="00402D70" w:rsidRDefault="00530BDA" w:rsidP="00914A2F">
      <w:pPr>
        <w:spacing w:line="360" w:lineRule="auto"/>
        <w:ind w:firstLine="425"/>
        <w:rPr>
          <w:rFonts w:eastAsia="바탕"/>
          <w:kern w:val="2"/>
          <w:lang w:eastAsia="ko-KR"/>
        </w:rPr>
      </w:pPr>
    </w:p>
    <w:p w:rsidR="00333875" w:rsidRDefault="00A77D3E" w:rsidP="00914A2F">
      <w:pPr>
        <w:pStyle w:val="1"/>
        <w:spacing w:line="360" w:lineRule="auto"/>
        <w:rPr>
          <w:lang w:val="en-US" w:eastAsia="ko-KR"/>
        </w:rPr>
      </w:pPr>
      <w:r>
        <w:rPr>
          <w:rFonts w:hint="eastAsia"/>
          <w:lang w:val="en-US" w:eastAsia="ko-KR"/>
        </w:rPr>
        <w:t>Discussion</w:t>
      </w:r>
    </w:p>
    <w:p w:rsidR="00F44F4A" w:rsidRDefault="00624FBE" w:rsidP="00914A2F">
      <w:pPr>
        <w:pStyle w:val="a0"/>
        <w:spacing w:line="360" w:lineRule="auto"/>
        <w:rPr>
          <w:lang w:eastAsia="ko-KR"/>
        </w:rPr>
      </w:pPr>
      <w:r>
        <w:rPr>
          <w:rFonts w:hint="eastAsia"/>
          <w:lang w:eastAsia="ko-KR"/>
        </w:rPr>
        <w:t>It was expected that t</w:t>
      </w:r>
      <w:r w:rsidRPr="00A2140C">
        <w:rPr>
          <w:lang w:eastAsia="ko-KR"/>
        </w:rPr>
        <w:t xml:space="preserve">he </w:t>
      </w:r>
      <w:r w:rsidR="00CB1B38" w:rsidRPr="00A2140C">
        <w:rPr>
          <w:lang w:eastAsia="ko-KR"/>
        </w:rPr>
        <w:t xml:space="preserve">major </w:t>
      </w:r>
      <w:r>
        <w:rPr>
          <w:rFonts w:hint="eastAsia"/>
          <w:lang w:eastAsia="ko-KR"/>
        </w:rPr>
        <w:t xml:space="preserve">work </w:t>
      </w:r>
      <w:r w:rsidR="00CB1B38" w:rsidRPr="00A2140C">
        <w:rPr>
          <w:lang w:eastAsia="ko-KR"/>
        </w:rPr>
        <w:t xml:space="preserve">of Further Downlink MIMO enhancement WI </w:t>
      </w:r>
      <w:r>
        <w:rPr>
          <w:rFonts w:hint="eastAsia"/>
          <w:lang w:eastAsia="ko-KR"/>
        </w:rPr>
        <w:t xml:space="preserve">will be </w:t>
      </w:r>
      <w:r>
        <w:rPr>
          <w:lang w:eastAsia="ko-KR"/>
        </w:rPr>
        <w:t>focused</w:t>
      </w:r>
      <w:r>
        <w:rPr>
          <w:rFonts w:hint="eastAsia"/>
          <w:lang w:eastAsia="ko-KR"/>
        </w:rPr>
        <w:t xml:space="preserve"> on </w:t>
      </w:r>
      <w:r w:rsidR="00CB1B38" w:rsidRPr="00A2140C">
        <w:rPr>
          <w:lang w:eastAsia="ko-KR"/>
        </w:rPr>
        <w:t>following 2 categories</w:t>
      </w:r>
      <w:r w:rsidR="005006F0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from the views on interesting companies</w:t>
      </w:r>
      <w:r w:rsidDel="00624FBE">
        <w:rPr>
          <w:lang w:eastAsia="ko-KR"/>
        </w:rPr>
        <w:t xml:space="preserve"> </w:t>
      </w:r>
      <w:r w:rsidR="00F44F4A">
        <w:rPr>
          <w:rFonts w:hint="eastAsia"/>
          <w:lang w:eastAsia="ko-KR"/>
        </w:rPr>
        <w:t>[</w:t>
      </w:r>
      <w:r>
        <w:rPr>
          <w:rFonts w:hint="eastAsia"/>
          <w:lang w:eastAsia="ko-KR"/>
        </w:rPr>
        <w:t>2</w:t>
      </w:r>
      <w:r w:rsidR="00F44F4A"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>-[7]</w:t>
      </w:r>
      <w:r w:rsidR="00F44F4A">
        <w:rPr>
          <w:rFonts w:hint="eastAsia"/>
          <w:lang w:eastAsia="ko-KR"/>
        </w:rPr>
        <w:t>.;</w:t>
      </w:r>
    </w:p>
    <w:p w:rsidR="009374B5" w:rsidRPr="00A2140C" w:rsidRDefault="00CB1B38" w:rsidP="00914A2F">
      <w:pPr>
        <w:pStyle w:val="a0"/>
        <w:numPr>
          <w:ilvl w:val="0"/>
          <w:numId w:val="40"/>
        </w:numPr>
        <w:spacing w:line="360" w:lineRule="auto"/>
        <w:rPr>
          <w:lang w:eastAsia="ko-KR"/>
        </w:rPr>
      </w:pPr>
      <w:r w:rsidRPr="00A2140C">
        <w:rPr>
          <w:lang w:eastAsia="ko-KR"/>
        </w:rPr>
        <w:t xml:space="preserve">New 4 </w:t>
      </w:r>
      <w:proofErr w:type="spellStart"/>
      <w:r w:rsidRPr="00A2140C">
        <w:rPr>
          <w:lang w:eastAsia="ko-KR"/>
        </w:rPr>
        <w:t>Tx</w:t>
      </w:r>
      <w:proofErr w:type="spellEnd"/>
      <w:r w:rsidRPr="00A2140C">
        <w:rPr>
          <w:lang w:eastAsia="ko-KR"/>
        </w:rPr>
        <w:t xml:space="preserve"> codebook</w:t>
      </w:r>
    </w:p>
    <w:p w:rsidR="009374B5" w:rsidRPr="00A2140C" w:rsidRDefault="009374B5" w:rsidP="00914A2F">
      <w:pPr>
        <w:pStyle w:val="a0"/>
        <w:numPr>
          <w:ilvl w:val="1"/>
          <w:numId w:val="43"/>
        </w:numPr>
        <w:spacing w:line="360" w:lineRule="auto"/>
        <w:rPr>
          <w:lang w:eastAsia="ko-KR"/>
        </w:rPr>
      </w:pPr>
      <w:r w:rsidRPr="00A2140C">
        <w:rPr>
          <w:lang w:eastAsia="ko-KR"/>
        </w:rPr>
        <w:t>Based on d</w:t>
      </w:r>
      <w:r w:rsidR="00CB1B38" w:rsidRPr="00A2140C">
        <w:rPr>
          <w:lang w:eastAsia="ko-KR"/>
        </w:rPr>
        <w:t>ual codebook structure with finer spatial domain</w:t>
      </w:r>
      <w:r w:rsidRPr="00A2140C">
        <w:rPr>
          <w:lang w:eastAsia="ko-KR"/>
        </w:rPr>
        <w:t xml:space="preserve"> granularity</w:t>
      </w:r>
    </w:p>
    <w:p w:rsidR="00CB1B38" w:rsidRPr="00A2140C" w:rsidRDefault="009374B5" w:rsidP="00914A2F">
      <w:pPr>
        <w:pStyle w:val="a0"/>
        <w:numPr>
          <w:ilvl w:val="1"/>
          <w:numId w:val="43"/>
        </w:numPr>
        <w:spacing w:line="360" w:lineRule="auto"/>
        <w:rPr>
          <w:lang w:eastAsia="ko-KR"/>
        </w:rPr>
      </w:pPr>
      <w:r w:rsidRPr="00A2140C">
        <w:rPr>
          <w:lang w:eastAsia="ko-KR"/>
        </w:rPr>
        <w:t>Support for different antenna configurations including X-pol antenna configuration</w:t>
      </w:r>
    </w:p>
    <w:p w:rsidR="009374B5" w:rsidRPr="00A2140C" w:rsidRDefault="00CB1B38" w:rsidP="00914A2F">
      <w:pPr>
        <w:pStyle w:val="a0"/>
        <w:numPr>
          <w:ilvl w:val="0"/>
          <w:numId w:val="40"/>
        </w:numPr>
        <w:spacing w:line="360" w:lineRule="auto"/>
        <w:rPr>
          <w:lang w:eastAsia="ko-KR"/>
        </w:rPr>
      </w:pPr>
      <w:r w:rsidRPr="00A2140C">
        <w:rPr>
          <w:lang w:eastAsia="ko-KR"/>
        </w:rPr>
        <w:t>Aperiodic PUSCH 3-2 reporting mode</w:t>
      </w:r>
    </w:p>
    <w:p w:rsidR="00CB1B38" w:rsidRPr="00A2140C" w:rsidRDefault="009374B5" w:rsidP="00914A2F">
      <w:pPr>
        <w:pStyle w:val="a0"/>
        <w:numPr>
          <w:ilvl w:val="1"/>
          <w:numId w:val="42"/>
        </w:numPr>
        <w:spacing w:line="360" w:lineRule="auto"/>
        <w:rPr>
          <w:lang w:eastAsia="ko-KR"/>
        </w:rPr>
      </w:pPr>
      <w:r w:rsidRPr="00A2140C">
        <w:rPr>
          <w:lang w:eastAsia="ko-KR"/>
        </w:rPr>
        <w:t>Report sub-band PMI and sub-band CQI simultaneously</w:t>
      </w:r>
    </w:p>
    <w:p w:rsidR="009374B5" w:rsidRDefault="009374B5" w:rsidP="00914A2F">
      <w:pPr>
        <w:pStyle w:val="a0"/>
        <w:spacing w:line="360" w:lineRule="auto"/>
        <w:rPr>
          <w:lang w:eastAsia="ko-KR"/>
        </w:rPr>
      </w:pPr>
      <w:r>
        <w:rPr>
          <w:rFonts w:hint="eastAsia"/>
          <w:lang w:eastAsia="ko-KR"/>
        </w:rPr>
        <w:t>For CSI detections</w:t>
      </w:r>
      <w:r w:rsidR="00B34323">
        <w:rPr>
          <w:rFonts w:hint="eastAsia"/>
          <w:lang w:eastAsia="ko-KR"/>
        </w:rPr>
        <w:t xml:space="preserve"> procedure, normally, UE </w:t>
      </w:r>
      <w:r>
        <w:rPr>
          <w:lang w:eastAsia="ko-KR"/>
        </w:rPr>
        <w:t>search</w:t>
      </w:r>
      <w:r>
        <w:rPr>
          <w:rFonts w:hint="eastAsia"/>
          <w:lang w:eastAsia="ko-KR"/>
        </w:rPr>
        <w:t xml:space="preserve"> </w:t>
      </w:r>
      <w:r w:rsidR="00B34323">
        <w:rPr>
          <w:rFonts w:hint="eastAsia"/>
          <w:lang w:eastAsia="ko-KR"/>
        </w:rPr>
        <w:t xml:space="preserve">best </w:t>
      </w:r>
      <w:r>
        <w:rPr>
          <w:rFonts w:hint="eastAsia"/>
          <w:lang w:eastAsia="ko-KR"/>
        </w:rPr>
        <w:t xml:space="preserve">PMI </w:t>
      </w:r>
      <w:r w:rsidR="00B17E60">
        <w:rPr>
          <w:rFonts w:hint="eastAsia"/>
          <w:lang w:eastAsia="ko-KR"/>
        </w:rPr>
        <w:t xml:space="preserve">per each rank </w:t>
      </w:r>
      <w:r w:rsidR="00B34323">
        <w:rPr>
          <w:rFonts w:hint="eastAsia"/>
          <w:lang w:eastAsia="ko-KR"/>
        </w:rPr>
        <w:t>based on</w:t>
      </w:r>
      <w:r>
        <w:rPr>
          <w:rFonts w:hint="eastAsia"/>
          <w:lang w:eastAsia="ko-KR"/>
        </w:rPr>
        <w:t xml:space="preserve"> restricted codebook </w:t>
      </w:r>
      <w:r w:rsidR="00B34323">
        <w:rPr>
          <w:rFonts w:hint="eastAsia"/>
          <w:lang w:eastAsia="ko-KR"/>
        </w:rPr>
        <w:t>bitmap</w:t>
      </w:r>
      <w:r w:rsidR="00B17E60">
        <w:rPr>
          <w:rFonts w:hint="eastAsia"/>
          <w:lang w:eastAsia="ko-KR"/>
        </w:rPr>
        <w:t xml:space="preserve"> signalling</w:t>
      </w:r>
      <w:r w:rsidR="00B34323">
        <w:rPr>
          <w:rFonts w:hint="eastAsia"/>
          <w:lang w:eastAsia="ko-KR"/>
        </w:rPr>
        <w:t xml:space="preserve"> provided from </w:t>
      </w:r>
      <w:proofErr w:type="spellStart"/>
      <w:r w:rsidR="00B34323">
        <w:rPr>
          <w:rFonts w:hint="eastAsia"/>
          <w:lang w:eastAsia="ko-KR"/>
        </w:rPr>
        <w:t>eNB</w:t>
      </w:r>
      <w:proofErr w:type="spellEnd"/>
      <w:r w:rsidR="00B34323">
        <w:rPr>
          <w:rFonts w:hint="eastAsia"/>
          <w:lang w:eastAsia="ko-KR"/>
        </w:rPr>
        <w:t xml:space="preserve"> at first time. </w:t>
      </w:r>
      <w:r w:rsidR="00B34323">
        <w:rPr>
          <w:lang w:eastAsia="ko-KR"/>
        </w:rPr>
        <w:t>A</w:t>
      </w:r>
      <w:r w:rsidR="00B34323">
        <w:rPr>
          <w:rFonts w:hint="eastAsia"/>
          <w:lang w:eastAsia="ko-KR"/>
        </w:rPr>
        <w:t>nd then UE calculate CQI from selected PMI</w:t>
      </w:r>
      <w:r w:rsidR="00B17E60">
        <w:rPr>
          <w:rFonts w:hint="eastAsia"/>
          <w:lang w:eastAsia="ko-KR"/>
        </w:rPr>
        <w:t xml:space="preserve"> per each rank and select rank from calculated CQI values</w:t>
      </w:r>
      <w:r w:rsidR="00B34323">
        <w:rPr>
          <w:rFonts w:hint="eastAsia"/>
          <w:lang w:eastAsia="ko-KR"/>
        </w:rPr>
        <w:t xml:space="preserve">. </w:t>
      </w:r>
      <w:r w:rsidR="00B17E60">
        <w:rPr>
          <w:rFonts w:hint="eastAsia"/>
          <w:lang w:eastAsia="ko-KR"/>
        </w:rPr>
        <w:t xml:space="preserve">If </w:t>
      </w:r>
      <w:r w:rsidR="00B34323">
        <w:rPr>
          <w:rFonts w:hint="eastAsia"/>
          <w:lang w:eastAsia="ko-KR"/>
        </w:rPr>
        <w:t xml:space="preserve">UE is configured to use new 4 </w:t>
      </w:r>
      <w:proofErr w:type="spellStart"/>
      <w:proofErr w:type="gramStart"/>
      <w:r w:rsidR="00B34323">
        <w:rPr>
          <w:rFonts w:hint="eastAsia"/>
          <w:lang w:eastAsia="ko-KR"/>
        </w:rPr>
        <w:t>Tx</w:t>
      </w:r>
      <w:proofErr w:type="spellEnd"/>
      <w:proofErr w:type="gramEnd"/>
      <w:r w:rsidR="00B34323">
        <w:rPr>
          <w:rFonts w:hint="eastAsia"/>
          <w:lang w:eastAsia="ko-KR"/>
        </w:rPr>
        <w:t xml:space="preserve"> codebook, </w:t>
      </w:r>
      <w:r w:rsidR="00DE1810">
        <w:rPr>
          <w:rFonts w:hint="eastAsia"/>
          <w:lang w:eastAsia="ko-KR"/>
        </w:rPr>
        <w:t xml:space="preserve">only PMI selection scheme </w:t>
      </w:r>
      <w:r w:rsidR="00D33281">
        <w:rPr>
          <w:rFonts w:hint="eastAsia"/>
          <w:lang w:eastAsia="ko-KR"/>
        </w:rPr>
        <w:t xml:space="preserve">might be </w:t>
      </w:r>
      <w:r w:rsidR="00DE1810">
        <w:rPr>
          <w:rFonts w:hint="eastAsia"/>
          <w:lang w:eastAsia="ko-KR"/>
        </w:rPr>
        <w:t xml:space="preserve">affected and there </w:t>
      </w:r>
      <w:r w:rsidR="00460269">
        <w:rPr>
          <w:rFonts w:hint="eastAsia"/>
          <w:lang w:eastAsia="ko-KR"/>
        </w:rPr>
        <w:t xml:space="preserve">might be </w:t>
      </w:r>
      <w:r w:rsidR="00DE1810">
        <w:rPr>
          <w:rFonts w:hint="eastAsia"/>
          <w:lang w:eastAsia="ko-KR"/>
        </w:rPr>
        <w:t xml:space="preserve">no changes on CQI/RI calculation routine. Therefore we </w:t>
      </w:r>
      <w:r w:rsidR="003441CB">
        <w:rPr>
          <w:rFonts w:hint="eastAsia"/>
          <w:lang w:eastAsia="ko-KR"/>
        </w:rPr>
        <w:t xml:space="preserve">think </w:t>
      </w:r>
      <w:r w:rsidR="00DE1810">
        <w:rPr>
          <w:rFonts w:hint="eastAsia"/>
          <w:lang w:eastAsia="ko-KR"/>
        </w:rPr>
        <w:t>that only PMI reporting requirements is required for Further Downlink MIMO enhancement of Rel-12.</w:t>
      </w:r>
    </w:p>
    <w:p w:rsidR="00DE1810" w:rsidRPr="00DE1810" w:rsidRDefault="00DE1810" w:rsidP="00914A2F">
      <w:pPr>
        <w:pStyle w:val="a0"/>
        <w:spacing w:line="360" w:lineRule="auto"/>
        <w:rPr>
          <w:b/>
          <w:lang w:eastAsia="ko-KR"/>
        </w:rPr>
      </w:pPr>
      <w:proofErr w:type="gramStart"/>
      <w:r w:rsidRPr="00DE1810">
        <w:rPr>
          <w:rFonts w:hint="eastAsia"/>
          <w:b/>
          <w:lang w:eastAsia="ko-KR"/>
        </w:rPr>
        <w:lastRenderedPageBreak/>
        <w:t>Proposal 1.</w:t>
      </w:r>
      <w:proofErr w:type="gramEnd"/>
      <w:r w:rsidRPr="00DE1810">
        <w:rPr>
          <w:rFonts w:hint="eastAsia"/>
          <w:b/>
          <w:lang w:eastAsia="ko-KR"/>
        </w:rPr>
        <w:t xml:space="preserve"> Only PMI reporting requirements is required for Further Downlink MIMO enhancement of Rel-12</w:t>
      </w:r>
      <w:r w:rsidR="0097346A">
        <w:rPr>
          <w:rFonts w:hint="eastAsia"/>
          <w:b/>
          <w:lang w:eastAsia="ko-KR"/>
        </w:rPr>
        <w:t>.</w:t>
      </w:r>
    </w:p>
    <w:p w:rsidR="0025542F" w:rsidRDefault="0025542F" w:rsidP="00914A2F">
      <w:pPr>
        <w:pStyle w:val="a0"/>
        <w:spacing w:line="360" w:lineRule="auto"/>
        <w:rPr>
          <w:lang w:eastAsia="ko-KR"/>
        </w:rPr>
      </w:pPr>
      <w:r>
        <w:rPr>
          <w:rFonts w:hint="eastAsia"/>
          <w:lang w:eastAsia="ko-KR"/>
        </w:rPr>
        <w:t xml:space="preserve">New 4 </w:t>
      </w:r>
      <w:proofErr w:type="spellStart"/>
      <w:proofErr w:type="gramStart"/>
      <w:r>
        <w:rPr>
          <w:rFonts w:hint="eastAsia"/>
          <w:lang w:eastAsia="ko-KR"/>
        </w:rPr>
        <w:t>Tx</w:t>
      </w:r>
      <w:proofErr w:type="spellEnd"/>
      <w:proofErr w:type="gramEnd"/>
      <w:r>
        <w:rPr>
          <w:rFonts w:hint="eastAsia"/>
          <w:lang w:eastAsia="ko-KR"/>
        </w:rPr>
        <w:t xml:space="preserve"> codebook can be used for existing PUCCH 1-1 </w:t>
      </w:r>
      <w:proofErr w:type="spellStart"/>
      <w:r>
        <w:rPr>
          <w:rFonts w:hint="eastAsia"/>
          <w:lang w:eastAsia="ko-KR"/>
        </w:rPr>
        <w:t>submode</w:t>
      </w:r>
      <w:proofErr w:type="spellEnd"/>
      <w:r>
        <w:rPr>
          <w:rFonts w:hint="eastAsia"/>
          <w:lang w:eastAsia="ko-KR"/>
        </w:rPr>
        <w:t xml:space="preserve"> 1/2 and PUCCH 2-1 on TM9 in addition to new PUSCH 3-2 mode. Whenever 4 </w:t>
      </w:r>
      <w:proofErr w:type="spellStart"/>
      <w:r>
        <w:rPr>
          <w:rFonts w:hint="eastAsia"/>
          <w:lang w:eastAsia="ko-KR"/>
        </w:rPr>
        <w:t>Tx</w:t>
      </w:r>
      <w:proofErr w:type="spellEnd"/>
      <w:r>
        <w:rPr>
          <w:rFonts w:hint="eastAsia"/>
          <w:lang w:eastAsia="ko-KR"/>
        </w:rPr>
        <w:t xml:space="preserve"> codebook is used for existing PUCCH 1-1 </w:t>
      </w:r>
      <w:proofErr w:type="spellStart"/>
      <w:r>
        <w:rPr>
          <w:rFonts w:hint="eastAsia"/>
          <w:lang w:eastAsia="ko-KR"/>
        </w:rPr>
        <w:t>submode</w:t>
      </w:r>
      <w:proofErr w:type="spellEnd"/>
      <w:r>
        <w:rPr>
          <w:rFonts w:hint="eastAsia"/>
          <w:lang w:eastAsia="ko-KR"/>
        </w:rPr>
        <w:t xml:space="preserve"> 1/2 and PUCCH 2-1, some new joint coding scheme by down selection of first PMI, </w:t>
      </w:r>
      <w:r>
        <w:rPr>
          <w:lang w:eastAsia="ko-KR"/>
        </w:rPr>
        <w:t>second</w:t>
      </w:r>
      <w:r>
        <w:rPr>
          <w:rFonts w:hint="eastAsia"/>
          <w:lang w:eastAsia="ko-KR"/>
        </w:rPr>
        <w:t xml:space="preserve"> PMI and RI is required</w:t>
      </w:r>
      <w:r w:rsidR="0097346A">
        <w:rPr>
          <w:rFonts w:hint="eastAsia"/>
          <w:lang w:eastAsia="ko-KR"/>
        </w:rPr>
        <w:t xml:space="preserve"> to fit CSI information into existing PUCCH payload size to avoid large change of specification and implementation complexity. </w:t>
      </w:r>
      <w:r w:rsidR="00D635B8">
        <w:rPr>
          <w:rFonts w:hint="eastAsia"/>
          <w:lang w:eastAsia="ko-KR"/>
        </w:rPr>
        <w:t xml:space="preserve">Therefore we agreed to </w:t>
      </w:r>
      <w:r w:rsidR="00D635B8">
        <w:rPr>
          <w:lang w:eastAsia="ko-KR"/>
        </w:rPr>
        <w:t>introduce</w:t>
      </w:r>
      <w:r w:rsidR="00D635B8">
        <w:rPr>
          <w:rFonts w:hint="eastAsia"/>
          <w:lang w:eastAsia="ko-KR"/>
        </w:rPr>
        <w:t xml:space="preserve"> new test requirement for existing PUCCH 1-1 </w:t>
      </w:r>
      <w:proofErr w:type="spellStart"/>
      <w:r w:rsidR="00D635B8">
        <w:rPr>
          <w:rFonts w:hint="eastAsia"/>
          <w:lang w:eastAsia="ko-KR"/>
        </w:rPr>
        <w:t>submode</w:t>
      </w:r>
      <w:proofErr w:type="spellEnd"/>
      <w:r w:rsidR="00D635B8">
        <w:rPr>
          <w:rFonts w:hint="eastAsia"/>
          <w:lang w:eastAsia="ko-KR"/>
        </w:rPr>
        <w:t xml:space="preserve"> 1/2 and PUCCH 2-1 on TM9</w:t>
      </w:r>
      <w:r w:rsidR="00C629EF">
        <w:rPr>
          <w:rFonts w:hint="eastAsia"/>
          <w:lang w:eastAsia="ko-KR"/>
        </w:rPr>
        <w:t>, in principle. But, we think that the</w:t>
      </w:r>
      <w:r w:rsidR="00D33281">
        <w:rPr>
          <w:rFonts w:hint="eastAsia"/>
          <w:lang w:eastAsia="ko-KR"/>
        </w:rPr>
        <w:t>s</w:t>
      </w:r>
      <w:r w:rsidR="00C629EF">
        <w:rPr>
          <w:rFonts w:hint="eastAsia"/>
          <w:lang w:eastAsia="ko-KR"/>
        </w:rPr>
        <w:t>e test</w:t>
      </w:r>
      <w:r w:rsidR="00D33281">
        <w:rPr>
          <w:rFonts w:hint="eastAsia"/>
          <w:lang w:eastAsia="ko-KR"/>
        </w:rPr>
        <w:t>s</w:t>
      </w:r>
      <w:r w:rsidR="00C629EF">
        <w:rPr>
          <w:rFonts w:hint="eastAsia"/>
          <w:lang w:eastAsia="ko-KR"/>
        </w:rPr>
        <w:t xml:space="preserve"> might </w:t>
      </w:r>
      <w:r w:rsidR="00D33281">
        <w:rPr>
          <w:rFonts w:hint="eastAsia"/>
          <w:lang w:eastAsia="ko-KR"/>
        </w:rPr>
        <w:t xml:space="preserve">just </w:t>
      </w:r>
      <w:r w:rsidR="00C629EF">
        <w:rPr>
          <w:rFonts w:hint="eastAsia"/>
          <w:lang w:eastAsia="ko-KR"/>
        </w:rPr>
        <w:t xml:space="preserve">be </w:t>
      </w:r>
      <w:r w:rsidR="00D33281">
        <w:rPr>
          <w:rFonts w:hint="eastAsia"/>
          <w:lang w:eastAsia="ko-KR"/>
        </w:rPr>
        <w:t xml:space="preserve">the </w:t>
      </w:r>
      <w:r w:rsidR="00C629EF">
        <w:rPr>
          <w:rFonts w:hint="eastAsia"/>
          <w:lang w:eastAsia="ko-KR"/>
        </w:rPr>
        <w:t>functional test of joint decoding</w:t>
      </w:r>
      <w:r w:rsidR="00D33281">
        <w:rPr>
          <w:rFonts w:hint="eastAsia"/>
          <w:lang w:eastAsia="ko-KR"/>
        </w:rPr>
        <w:t xml:space="preserve"> of each PUCCH reporting mode,</w:t>
      </w:r>
      <w:r w:rsidR="00C629EF">
        <w:rPr>
          <w:rFonts w:hint="eastAsia"/>
          <w:lang w:eastAsia="ko-KR"/>
        </w:rPr>
        <w:t xml:space="preserve"> </w:t>
      </w:r>
      <w:r w:rsidR="00D33281">
        <w:rPr>
          <w:rFonts w:hint="eastAsia"/>
          <w:lang w:eastAsia="ko-KR"/>
        </w:rPr>
        <w:t xml:space="preserve">not the performance test of new 4 </w:t>
      </w:r>
      <w:proofErr w:type="spellStart"/>
      <w:proofErr w:type="gramStart"/>
      <w:r w:rsidR="00D33281">
        <w:rPr>
          <w:rFonts w:hint="eastAsia"/>
          <w:lang w:eastAsia="ko-KR"/>
        </w:rPr>
        <w:t>Tx</w:t>
      </w:r>
      <w:proofErr w:type="spellEnd"/>
      <w:proofErr w:type="gramEnd"/>
      <w:r w:rsidR="00D33281">
        <w:rPr>
          <w:rFonts w:hint="eastAsia"/>
          <w:lang w:eastAsia="ko-KR"/>
        </w:rPr>
        <w:t xml:space="preserve"> codebook. Therefore</w:t>
      </w:r>
      <w:r w:rsidR="00D635B8">
        <w:rPr>
          <w:rFonts w:hint="eastAsia"/>
          <w:lang w:eastAsia="ko-KR"/>
        </w:rPr>
        <w:t xml:space="preserve">, </w:t>
      </w:r>
      <w:r w:rsidR="00D33281">
        <w:rPr>
          <w:rFonts w:hint="eastAsia"/>
          <w:lang w:eastAsia="ko-KR"/>
        </w:rPr>
        <w:t xml:space="preserve">making </w:t>
      </w:r>
      <w:r w:rsidR="00D635B8">
        <w:rPr>
          <w:rFonts w:hint="eastAsia"/>
          <w:lang w:eastAsia="ko-KR"/>
        </w:rPr>
        <w:t xml:space="preserve">all test requirements for these 3 reporting mode might be </w:t>
      </w:r>
      <w:r w:rsidR="0097346A">
        <w:rPr>
          <w:lang w:eastAsia="ko-KR"/>
        </w:rPr>
        <w:t>redundant</w:t>
      </w:r>
      <w:r w:rsidR="0097346A">
        <w:rPr>
          <w:rFonts w:hint="eastAsia"/>
          <w:lang w:eastAsia="ko-KR"/>
        </w:rPr>
        <w:t xml:space="preserve"> if we consider the number of test case</w:t>
      </w:r>
      <w:r w:rsidR="00D33281">
        <w:rPr>
          <w:rFonts w:hint="eastAsia"/>
          <w:lang w:eastAsia="ko-KR"/>
        </w:rPr>
        <w:t>s</w:t>
      </w:r>
      <w:r w:rsidR="0097346A">
        <w:rPr>
          <w:rFonts w:hint="eastAsia"/>
          <w:lang w:eastAsia="ko-KR"/>
        </w:rPr>
        <w:t xml:space="preserve"> in RAN4. For down selection between three reporting mode, we prefer PUCCH 1-1 </w:t>
      </w:r>
      <w:proofErr w:type="spellStart"/>
      <w:r w:rsidR="0097346A">
        <w:rPr>
          <w:rFonts w:hint="eastAsia"/>
          <w:lang w:eastAsia="ko-KR"/>
        </w:rPr>
        <w:t>submode</w:t>
      </w:r>
      <w:proofErr w:type="spellEnd"/>
      <w:r w:rsidR="0097346A">
        <w:rPr>
          <w:rFonts w:hint="eastAsia"/>
          <w:lang w:eastAsia="ko-KR"/>
        </w:rPr>
        <w:t xml:space="preserve"> 2 because there is no PMI requirement of PUCCH 1-1 and PUCCH 1-1 </w:t>
      </w:r>
      <w:proofErr w:type="spellStart"/>
      <w:r w:rsidR="0097346A">
        <w:rPr>
          <w:rFonts w:hint="eastAsia"/>
          <w:lang w:eastAsia="ko-KR"/>
        </w:rPr>
        <w:t>submode</w:t>
      </w:r>
      <w:proofErr w:type="spellEnd"/>
      <w:r w:rsidR="0097346A">
        <w:rPr>
          <w:rFonts w:hint="eastAsia"/>
          <w:lang w:eastAsia="ko-KR"/>
        </w:rPr>
        <w:t xml:space="preserve"> 2 can report both dual codebook simultaneously.</w:t>
      </w:r>
    </w:p>
    <w:p w:rsidR="00D635B8" w:rsidRPr="00914A2F" w:rsidRDefault="00D635B8" w:rsidP="00914A2F">
      <w:pPr>
        <w:pStyle w:val="a0"/>
        <w:spacing w:line="360" w:lineRule="auto"/>
        <w:rPr>
          <w:b/>
          <w:lang w:eastAsia="ko-KR"/>
        </w:rPr>
      </w:pPr>
      <w:proofErr w:type="gramStart"/>
      <w:r w:rsidRPr="00914A2F">
        <w:rPr>
          <w:b/>
          <w:lang w:eastAsia="ko-KR"/>
        </w:rPr>
        <w:t>Proposal 2.</w:t>
      </w:r>
      <w:proofErr w:type="gramEnd"/>
      <w:r w:rsidRPr="00914A2F">
        <w:rPr>
          <w:b/>
          <w:lang w:eastAsia="ko-KR"/>
        </w:rPr>
        <w:t xml:space="preserve"> </w:t>
      </w:r>
      <w:r w:rsidR="003441CB">
        <w:rPr>
          <w:rFonts w:hint="eastAsia"/>
          <w:b/>
          <w:lang w:eastAsia="ko-KR"/>
        </w:rPr>
        <w:t>I</w:t>
      </w:r>
      <w:r w:rsidRPr="00914A2F">
        <w:rPr>
          <w:b/>
          <w:lang w:eastAsia="ko-KR"/>
        </w:rPr>
        <w:t xml:space="preserve">ntroduce new PMI reporting requirement for PUCCH mode 1-1 </w:t>
      </w:r>
      <w:proofErr w:type="spellStart"/>
      <w:r w:rsidRPr="00914A2F">
        <w:rPr>
          <w:b/>
          <w:lang w:eastAsia="ko-KR"/>
        </w:rPr>
        <w:t>submode</w:t>
      </w:r>
      <w:proofErr w:type="spellEnd"/>
      <w:r w:rsidR="00F448F1">
        <w:rPr>
          <w:rFonts w:hint="eastAsia"/>
          <w:b/>
          <w:lang w:eastAsia="ko-KR"/>
        </w:rPr>
        <w:t xml:space="preserve"> 2</w:t>
      </w:r>
      <w:r w:rsidRPr="00914A2F">
        <w:rPr>
          <w:b/>
          <w:lang w:eastAsia="ko-KR"/>
        </w:rPr>
        <w:t>.</w:t>
      </w:r>
    </w:p>
    <w:p w:rsidR="00A2140C" w:rsidRDefault="00A2140C" w:rsidP="00914A2F">
      <w:pPr>
        <w:pStyle w:val="a0"/>
        <w:spacing w:line="360" w:lineRule="auto"/>
        <w:rPr>
          <w:lang w:val="en-US" w:eastAsia="ko-KR"/>
        </w:rPr>
      </w:pPr>
      <w:r>
        <w:rPr>
          <w:rFonts w:hint="eastAsia"/>
          <w:lang w:val="en-US" w:eastAsia="ko-KR"/>
        </w:rPr>
        <w:t xml:space="preserve">For propagation </w:t>
      </w:r>
      <w:r w:rsidR="00B17E60">
        <w:rPr>
          <w:rFonts w:hint="eastAsia"/>
          <w:lang w:val="en-US" w:eastAsia="ko-KR"/>
        </w:rPr>
        <w:t xml:space="preserve">conditions </w:t>
      </w:r>
      <w:r w:rsidR="00E64020">
        <w:rPr>
          <w:rFonts w:hint="eastAsia"/>
          <w:lang w:val="en-US" w:eastAsia="ko-KR"/>
        </w:rPr>
        <w:t>of test requirements</w:t>
      </w:r>
      <w:r>
        <w:rPr>
          <w:rFonts w:hint="eastAsia"/>
          <w:lang w:val="en-US" w:eastAsia="ko-KR"/>
        </w:rPr>
        <w:t xml:space="preserve">, new 4 </w:t>
      </w:r>
      <w:proofErr w:type="spellStart"/>
      <w:proofErr w:type="gramStart"/>
      <w:r w:rsidR="00D33281">
        <w:rPr>
          <w:rFonts w:hint="eastAsia"/>
          <w:lang w:val="en-US" w:eastAsia="ko-KR"/>
        </w:rPr>
        <w:t>Tx</w:t>
      </w:r>
      <w:proofErr w:type="spellEnd"/>
      <w:proofErr w:type="gramEnd"/>
      <w:r w:rsidR="00D33281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codebook is designed to provide finer granularity not only on frequency domain but </w:t>
      </w:r>
      <w:r w:rsidR="00C629EF">
        <w:rPr>
          <w:rFonts w:hint="eastAsia"/>
          <w:lang w:val="en-US" w:eastAsia="ko-KR"/>
        </w:rPr>
        <w:t xml:space="preserve">also </w:t>
      </w:r>
      <w:r>
        <w:rPr>
          <w:rFonts w:hint="eastAsia"/>
          <w:lang w:val="en-US" w:eastAsia="ko-KR"/>
        </w:rPr>
        <w:t xml:space="preserve">spatial domain. Unfortunately, existing RAN4 </w:t>
      </w:r>
      <w:r w:rsidR="00E64020">
        <w:rPr>
          <w:rFonts w:hint="eastAsia"/>
          <w:lang w:val="en-US" w:eastAsia="ko-KR"/>
        </w:rPr>
        <w:t xml:space="preserve">requirements </w:t>
      </w:r>
      <w:r>
        <w:rPr>
          <w:rFonts w:hint="eastAsia"/>
          <w:lang w:val="en-US" w:eastAsia="ko-KR"/>
        </w:rPr>
        <w:t xml:space="preserve">typically uses ULA </w:t>
      </w:r>
      <w:r w:rsidR="00B17E60">
        <w:rPr>
          <w:rFonts w:hint="eastAsia"/>
          <w:lang w:val="en-US" w:eastAsia="ko-KR"/>
        </w:rPr>
        <w:t xml:space="preserve">configuration </w:t>
      </w:r>
      <w:proofErr w:type="gramStart"/>
      <w:r>
        <w:rPr>
          <w:rFonts w:hint="eastAsia"/>
          <w:lang w:val="en-US" w:eastAsia="ko-KR"/>
        </w:rPr>
        <w:t>only</w:t>
      </w:r>
      <w:proofErr w:type="gramEnd"/>
      <w:r>
        <w:rPr>
          <w:rFonts w:hint="eastAsia"/>
          <w:lang w:val="en-US" w:eastAsia="ko-KR"/>
        </w:rPr>
        <w:t xml:space="preserve">. To fully utilize the potential of new 4 </w:t>
      </w:r>
      <w:proofErr w:type="spellStart"/>
      <w:proofErr w:type="gramStart"/>
      <w:r w:rsidR="00D33281">
        <w:rPr>
          <w:rFonts w:hint="eastAsia"/>
          <w:lang w:val="en-US" w:eastAsia="ko-KR"/>
        </w:rPr>
        <w:t>Tx</w:t>
      </w:r>
      <w:proofErr w:type="spellEnd"/>
      <w:proofErr w:type="gramEnd"/>
      <w:r w:rsidR="00D33281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codebook, we </w:t>
      </w:r>
      <w:r w:rsidR="0048594D">
        <w:rPr>
          <w:rFonts w:hint="eastAsia"/>
          <w:lang w:val="en-US" w:eastAsia="ko-KR"/>
        </w:rPr>
        <w:t xml:space="preserve">might </w:t>
      </w:r>
      <w:r w:rsidR="00B17E60">
        <w:rPr>
          <w:rFonts w:hint="eastAsia"/>
          <w:lang w:val="en-US" w:eastAsia="ko-KR"/>
        </w:rPr>
        <w:t xml:space="preserve">need to consider </w:t>
      </w:r>
      <w:r>
        <w:rPr>
          <w:rFonts w:hint="eastAsia"/>
          <w:lang w:val="en-US" w:eastAsia="ko-KR"/>
        </w:rPr>
        <w:t xml:space="preserve">X-pol </w:t>
      </w:r>
      <w:r w:rsidR="00B17E60">
        <w:rPr>
          <w:rFonts w:hint="eastAsia"/>
          <w:lang w:val="en-US" w:eastAsia="ko-KR"/>
        </w:rPr>
        <w:t xml:space="preserve">configuration </w:t>
      </w:r>
      <w:r>
        <w:rPr>
          <w:rFonts w:hint="eastAsia"/>
          <w:lang w:val="en-US" w:eastAsia="ko-KR"/>
        </w:rPr>
        <w:t>as propagation model</w:t>
      </w:r>
      <w:r w:rsidR="0097346A">
        <w:rPr>
          <w:rFonts w:hint="eastAsia"/>
          <w:lang w:val="en-US" w:eastAsia="ko-KR"/>
        </w:rPr>
        <w:t xml:space="preserve"> for at least 1 test case</w:t>
      </w:r>
      <w:r>
        <w:rPr>
          <w:rFonts w:hint="eastAsia"/>
          <w:lang w:val="en-US" w:eastAsia="ko-KR"/>
        </w:rPr>
        <w:t>.</w:t>
      </w:r>
    </w:p>
    <w:p w:rsidR="0097346A" w:rsidRPr="00914A2F" w:rsidRDefault="0097346A" w:rsidP="00914A2F">
      <w:pPr>
        <w:pStyle w:val="a0"/>
        <w:spacing w:line="360" w:lineRule="auto"/>
        <w:rPr>
          <w:b/>
          <w:lang w:val="en-US" w:eastAsia="ko-KR"/>
        </w:rPr>
      </w:pPr>
      <w:proofErr w:type="gramStart"/>
      <w:r w:rsidRPr="00914A2F">
        <w:rPr>
          <w:b/>
          <w:lang w:val="en-US" w:eastAsia="ko-KR"/>
        </w:rPr>
        <w:t>Proposal 3.</w:t>
      </w:r>
      <w:proofErr w:type="gramEnd"/>
      <w:r w:rsidRPr="00914A2F">
        <w:rPr>
          <w:b/>
          <w:lang w:val="en-US" w:eastAsia="ko-KR"/>
        </w:rPr>
        <w:t xml:space="preserve"> Introduce X-pol configuration as propagation configuration of test requirements</w:t>
      </w:r>
      <w:r>
        <w:rPr>
          <w:rFonts w:hint="eastAsia"/>
          <w:b/>
          <w:lang w:val="en-US" w:eastAsia="ko-KR"/>
        </w:rPr>
        <w:t xml:space="preserve"> for at least 1 test case</w:t>
      </w:r>
      <w:r w:rsidRPr="00914A2F">
        <w:rPr>
          <w:b/>
          <w:lang w:val="en-US" w:eastAsia="ko-KR"/>
        </w:rPr>
        <w:t>.</w:t>
      </w:r>
    </w:p>
    <w:p w:rsidR="00A2140C" w:rsidRDefault="00A2140C" w:rsidP="00914A2F">
      <w:pPr>
        <w:pStyle w:val="a0"/>
        <w:spacing w:line="360" w:lineRule="auto"/>
        <w:rPr>
          <w:lang w:val="en-US" w:eastAsia="ko-KR"/>
        </w:rPr>
      </w:pPr>
      <w:r>
        <w:rPr>
          <w:rFonts w:hint="eastAsia"/>
          <w:lang w:val="en-US" w:eastAsia="ko-KR"/>
        </w:rPr>
        <w:t xml:space="preserve">For aperiodic PUSCH 3-2 </w:t>
      </w:r>
      <w:r w:rsidR="002D0CAC">
        <w:rPr>
          <w:rFonts w:hint="eastAsia"/>
          <w:lang w:val="en-US" w:eastAsia="ko-KR"/>
        </w:rPr>
        <w:t xml:space="preserve">reporting </w:t>
      </w:r>
      <w:r>
        <w:rPr>
          <w:rFonts w:hint="eastAsia"/>
          <w:lang w:val="en-US" w:eastAsia="ko-KR"/>
        </w:rPr>
        <w:t xml:space="preserve">mode, </w:t>
      </w:r>
      <w:r w:rsidR="002D0CAC">
        <w:rPr>
          <w:rFonts w:hint="eastAsia"/>
          <w:lang w:val="en-US" w:eastAsia="ko-KR"/>
        </w:rPr>
        <w:t>we can consider 2 test options as following;</w:t>
      </w:r>
    </w:p>
    <w:p w:rsidR="008C69E1" w:rsidRPr="008C69E1" w:rsidRDefault="00DC12AF" w:rsidP="00914A2F">
      <w:pPr>
        <w:pStyle w:val="af1"/>
        <w:numPr>
          <w:ilvl w:val="0"/>
          <w:numId w:val="45"/>
        </w:numPr>
        <w:spacing w:line="360" w:lineRule="auto"/>
        <w:ind w:leftChars="0"/>
        <w:jc w:val="left"/>
        <w:rPr>
          <w:rFonts w:eastAsiaTheme="minorEastAsia"/>
        </w:rPr>
      </w:pPr>
      <w:r w:rsidRPr="008C69E1">
        <w:rPr>
          <w:rFonts w:hint="eastAsia"/>
        </w:rPr>
        <w:t xml:space="preserve">Option1 : Introduce new </w:t>
      </w:r>
      <w:r w:rsidR="002D0CAC">
        <w:rPr>
          <w:rFonts w:hint="eastAsia"/>
        </w:rPr>
        <w:t xml:space="preserve">test </w:t>
      </w:r>
      <w:r w:rsidRPr="008C69E1">
        <w:rPr>
          <w:rFonts w:hint="eastAsia"/>
        </w:rPr>
        <w:t xml:space="preserve">metric of </w:t>
      </w:r>
      <m:oMath>
        <m:r>
          <m:rPr>
            <m:sty m:val="p"/>
          </m:rPr>
          <w:rPr>
            <w:rFonts w:ascii="Cambria Math" w:hAnsi="Cambria Math"/>
          </w:rPr>
          <m:t>γ</m:t>
        </m:r>
        <m:r>
          <m:rPr>
            <m:sty m:val="p"/>
          </m:rPr>
          <w:rPr>
            <w:rFonts w:ascii="Cambria Math" w:eastAsia="Cambria Math" w:hAnsi="Cambria Math" w:cs="Cambria Math"/>
          </w:rPr>
          <m:t>=</m:t>
        </m:r>
        <m:f>
          <m:fPr>
            <m:ctrlPr>
              <w:rPr>
                <w:rFonts w:ascii="Cambria Math" w:eastAsia="Cambria Math" w:hAnsi="Cambria Math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</w:rPr>
                  <m:t>t</m:t>
                </m:r>
              </m:e>
              <m:sub>
                <m:r>
                  <w:rPr>
                    <w:rFonts w:ascii="Cambria Math" w:eastAsia="Cambria Math" w:hAnsi="Cambria Math" w:cs="Cambria Math"/>
                  </w:rPr>
                  <m:t>ue,follow1,follow2,  SB CQI</m:t>
                </m:r>
              </m:sub>
            </m:sSub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</w:rPr>
                  <m:t>t</m:t>
                </m:r>
              </m:e>
              <m:sub>
                <m:r>
                  <w:rPr>
                    <w:rFonts w:ascii="Cambria Math" w:eastAsia="Cambria Math" w:hAnsi="Cambria Math" w:cs="Cambria Math"/>
                  </w:rPr>
                  <m:t>rnd1, rnd2, median CQI</m:t>
                </m:r>
              </m:sub>
            </m:sSub>
          </m:den>
        </m:f>
      </m:oMath>
    </w:p>
    <w:p w:rsidR="00DC12AF" w:rsidRPr="008C69E1" w:rsidRDefault="008C69E1" w:rsidP="00914A2F">
      <w:pPr>
        <w:pStyle w:val="af1"/>
        <w:numPr>
          <w:ilvl w:val="0"/>
          <w:numId w:val="45"/>
        </w:numPr>
        <w:spacing w:line="360" w:lineRule="auto"/>
        <w:ind w:leftChars="0"/>
        <w:jc w:val="left"/>
      </w:pPr>
      <w:r w:rsidRPr="008C69E1">
        <w:rPr>
          <w:rFonts w:hint="eastAsia"/>
        </w:rPr>
        <w:t xml:space="preserve">Option 2 : Reuse </w:t>
      </w:r>
      <w:r w:rsidRPr="008C69E1">
        <w:t>existing</w:t>
      </w:r>
      <w:r w:rsidRPr="008C69E1">
        <w:rPr>
          <w:rFonts w:hint="eastAsia"/>
        </w:rPr>
        <w:t xml:space="preserve"> </w:t>
      </w:r>
      <w:r w:rsidR="002D0CAC">
        <w:rPr>
          <w:rFonts w:hint="eastAsia"/>
        </w:rPr>
        <w:t xml:space="preserve">test </w:t>
      </w:r>
      <w:r w:rsidRPr="008C69E1">
        <w:rPr>
          <w:rFonts w:hint="eastAsia"/>
        </w:rPr>
        <w:t xml:space="preserve">metric of </w:t>
      </w:r>
      <m:oMath>
        <m:r>
          <m:rPr>
            <m:sty m:val="p"/>
          </m:rPr>
          <w:rPr>
            <w:rFonts w:ascii="Cambria Math" w:hAnsi="Cambria Math"/>
          </w:rPr>
          <m:t>γ</m:t>
        </m:r>
        <m:r>
          <m:rPr>
            <m:sty m:val="p"/>
          </m:rPr>
          <w:rPr>
            <w:rFonts w:ascii="Cambria Math" w:eastAsia="Cambria Math" w:hAnsi="Cambria Math" w:cs="Cambria Math"/>
          </w:rPr>
          <m:t>=</m:t>
        </m:r>
        <m:f>
          <m:fPr>
            <m:ctrlPr>
              <w:rPr>
                <w:rFonts w:ascii="Cambria Math" w:eastAsia="Cambria Math" w:hAnsi="Cambria Math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</w:rPr>
                  <m:t>t</m:t>
                </m:r>
              </m:e>
              <m:sub>
                <m:r>
                  <w:rPr>
                    <w:rFonts w:ascii="Cambria Math" w:eastAsia="Cambria Math" w:hAnsi="Cambria Math" w:cs="Cambria Math"/>
                  </w:rPr>
                  <m:t>ue,follow1, follow2</m:t>
                </m:r>
              </m:sub>
            </m:sSub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</w:rPr>
                  <m:t>t</m:t>
                </m:r>
              </m:e>
              <m:sub>
                <m:r>
                  <w:rPr>
                    <w:rFonts w:ascii="Cambria Math" w:eastAsia="Cambria Math" w:hAnsi="Cambria Math" w:cs="Cambria Math"/>
                  </w:rPr>
                  <m:t>rnd1, rnd2</m:t>
                </m:r>
              </m:sub>
            </m:sSub>
          </m:den>
        </m:f>
      </m:oMath>
      <w:r w:rsidR="002D0CAC">
        <w:rPr>
          <w:rFonts w:hint="eastAsia"/>
        </w:rPr>
        <w:t xml:space="preserve"> on fixed FRC channel</w:t>
      </w:r>
    </w:p>
    <w:p w:rsidR="005C3879" w:rsidRDefault="008C69E1" w:rsidP="00914A2F">
      <w:pPr>
        <w:pStyle w:val="a0"/>
        <w:spacing w:line="360" w:lineRule="auto"/>
        <w:rPr>
          <w:lang w:eastAsia="ko-KR"/>
        </w:rPr>
      </w:pPr>
      <w:r>
        <w:rPr>
          <w:rFonts w:hint="eastAsia"/>
          <w:lang w:eastAsia="ko-KR"/>
        </w:rPr>
        <w:t xml:space="preserve">Since new aperiodic PUSCH 3-2 reporting mode can report SB CQI and SB PMI simultaneously, option 1 might be more </w:t>
      </w:r>
      <w:r w:rsidR="002D0CAC">
        <w:rPr>
          <w:rFonts w:hint="eastAsia"/>
          <w:lang w:eastAsia="ko-KR"/>
        </w:rPr>
        <w:t xml:space="preserve">appropriate </w:t>
      </w:r>
      <w:r>
        <w:rPr>
          <w:rFonts w:hint="eastAsia"/>
          <w:lang w:eastAsia="ko-KR"/>
        </w:rPr>
        <w:t xml:space="preserve">test metric that can be measure the </w:t>
      </w:r>
      <w:r w:rsidR="002D0CAC">
        <w:rPr>
          <w:rFonts w:hint="eastAsia"/>
          <w:lang w:eastAsia="ko-KR"/>
        </w:rPr>
        <w:t xml:space="preserve">full </w:t>
      </w:r>
      <w:r>
        <w:rPr>
          <w:rFonts w:hint="eastAsia"/>
          <w:lang w:eastAsia="ko-KR"/>
        </w:rPr>
        <w:t xml:space="preserve">potential of </w:t>
      </w:r>
      <w:r w:rsidR="002D0CAC">
        <w:rPr>
          <w:rFonts w:hint="eastAsia"/>
          <w:lang w:eastAsia="ko-KR"/>
        </w:rPr>
        <w:t xml:space="preserve">this new reporting mode. But, such large gain of </w:t>
      </w:r>
      <w:r w:rsidR="00476F70">
        <w:rPr>
          <w:rFonts w:hint="eastAsia"/>
          <w:lang w:eastAsia="ko-KR"/>
        </w:rPr>
        <w:t xml:space="preserve">Option 1 comes from combined effect </w:t>
      </w:r>
      <w:r w:rsidR="00C629EF">
        <w:rPr>
          <w:rFonts w:hint="eastAsia"/>
          <w:lang w:eastAsia="ko-KR"/>
        </w:rPr>
        <w:t xml:space="preserve">with </w:t>
      </w:r>
      <w:proofErr w:type="spellStart"/>
      <w:r w:rsidR="00476F70">
        <w:rPr>
          <w:rFonts w:hint="eastAsia"/>
          <w:lang w:eastAsia="ko-KR"/>
        </w:rPr>
        <w:t>subband</w:t>
      </w:r>
      <w:proofErr w:type="spellEnd"/>
      <w:r w:rsidR="00476F70">
        <w:rPr>
          <w:rFonts w:hint="eastAsia"/>
          <w:lang w:eastAsia="ko-KR"/>
        </w:rPr>
        <w:t xml:space="preserve"> scheduling gain of </w:t>
      </w:r>
      <w:proofErr w:type="spellStart"/>
      <w:r w:rsidR="00476F70">
        <w:rPr>
          <w:rFonts w:hint="eastAsia"/>
          <w:lang w:eastAsia="ko-KR"/>
        </w:rPr>
        <w:t>eNB</w:t>
      </w:r>
      <w:proofErr w:type="spellEnd"/>
      <w:r w:rsidR="00476F70">
        <w:rPr>
          <w:rFonts w:hint="eastAsia"/>
          <w:lang w:eastAsia="ko-KR"/>
        </w:rPr>
        <w:t xml:space="preserve"> and </w:t>
      </w:r>
      <w:proofErr w:type="spellStart"/>
      <w:r w:rsidR="00476F70">
        <w:rPr>
          <w:rFonts w:hint="eastAsia"/>
          <w:lang w:eastAsia="ko-KR"/>
        </w:rPr>
        <w:t>subband</w:t>
      </w:r>
      <w:proofErr w:type="spellEnd"/>
      <w:r w:rsidR="00476F70">
        <w:rPr>
          <w:rFonts w:hint="eastAsia"/>
          <w:lang w:eastAsia="ko-KR"/>
        </w:rPr>
        <w:t xml:space="preserve"> </w:t>
      </w:r>
      <w:proofErr w:type="spellStart"/>
      <w:r w:rsidR="00476F70">
        <w:rPr>
          <w:rFonts w:hint="eastAsia"/>
          <w:lang w:eastAsia="ko-KR"/>
        </w:rPr>
        <w:t>precoding</w:t>
      </w:r>
      <w:proofErr w:type="spellEnd"/>
      <w:r w:rsidR="00476F70">
        <w:rPr>
          <w:rFonts w:hint="eastAsia"/>
          <w:lang w:eastAsia="ko-KR"/>
        </w:rPr>
        <w:t xml:space="preserve"> gain of new 4 </w:t>
      </w:r>
      <w:proofErr w:type="spellStart"/>
      <w:proofErr w:type="gramStart"/>
      <w:r w:rsidR="00476F70">
        <w:rPr>
          <w:rFonts w:hint="eastAsia"/>
          <w:lang w:eastAsia="ko-KR"/>
        </w:rPr>
        <w:t>Tx</w:t>
      </w:r>
      <w:proofErr w:type="spellEnd"/>
      <w:proofErr w:type="gramEnd"/>
      <w:r w:rsidR="00476F70">
        <w:rPr>
          <w:rFonts w:hint="eastAsia"/>
          <w:lang w:eastAsia="ko-KR"/>
        </w:rPr>
        <w:t xml:space="preserve"> codebook. For </w:t>
      </w:r>
      <w:proofErr w:type="spellStart"/>
      <w:r w:rsidR="00476F70">
        <w:rPr>
          <w:rFonts w:hint="eastAsia"/>
          <w:lang w:eastAsia="ko-KR"/>
        </w:rPr>
        <w:t>subband</w:t>
      </w:r>
      <w:proofErr w:type="spellEnd"/>
      <w:r w:rsidR="00476F70">
        <w:rPr>
          <w:rFonts w:hint="eastAsia"/>
          <w:lang w:eastAsia="ko-KR"/>
        </w:rPr>
        <w:t xml:space="preserve"> scheduling gain, we already have </w:t>
      </w:r>
      <w:r w:rsidR="00C629EF">
        <w:rPr>
          <w:rFonts w:hint="eastAsia"/>
          <w:lang w:eastAsia="ko-KR"/>
        </w:rPr>
        <w:t xml:space="preserve">some </w:t>
      </w:r>
      <w:r w:rsidR="00476F70">
        <w:rPr>
          <w:rFonts w:hint="eastAsia"/>
          <w:lang w:eastAsia="ko-KR"/>
        </w:rPr>
        <w:t xml:space="preserve">test cases </w:t>
      </w:r>
      <w:r w:rsidR="00C629EF">
        <w:rPr>
          <w:rFonts w:hint="eastAsia"/>
          <w:lang w:eastAsia="ko-KR"/>
        </w:rPr>
        <w:t xml:space="preserve">which can test UE side </w:t>
      </w:r>
      <w:proofErr w:type="spellStart"/>
      <w:r w:rsidR="00C629EF">
        <w:rPr>
          <w:rFonts w:hint="eastAsia"/>
          <w:lang w:eastAsia="ko-KR"/>
        </w:rPr>
        <w:t>subband</w:t>
      </w:r>
      <w:proofErr w:type="spellEnd"/>
      <w:r w:rsidR="00C629EF">
        <w:rPr>
          <w:rFonts w:hint="eastAsia"/>
          <w:lang w:eastAsia="ko-KR"/>
        </w:rPr>
        <w:t xml:space="preserve"> scheduling function </w:t>
      </w:r>
      <w:r w:rsidR="005C3879">
        <w:rPr>
          <w:rFonts w:hint="eastAsia"/>
          <w:lang w:eastAsia="ko-KR"/>
        </w:rPr>
        <w:t xml:space="preserve">in terms of reported </w:t>
      </w:r>
      <w:r w:rsidR="00C629EF">
        <w:rPr>
          <w:rFonts w:hint="eastAsia"/>
          <w:lang w:eastAsia="ko-KR"/>
        </w:rPr>
        <w:t xml:space="preserve">SB </w:t>
      </w:r>
      <w:r w:rsidR="005C3879">
        <w:rPr>
          <w:rFonts w:hint="eastAsia"/>
          <w:lang w:eastAsia="ko-KR"/>
        </w:rPr>
        <w:t xml:space="preserve">CQI values on </w:t>
      </w:r>
      <w:r w:rsidR="00476F70">
        <w:rPr>
          <w:rFonts w:hint="eastAsia"/>
          <w:lang w:eastAsia="ko-KR"/>
        </w:rPr>
        <w:t>CQI test section of TS36.101.</w:t>
      </w:r>
      <w:r w:rsidR="005C3879">
        <w:rPr>
          <w:rFonts w:hint="eastAsia"/>
          <w:lang w:eastAsia="ko-KR"/>
        </w:rPr>
        <w:t xml:space="preserve"> Also, this </w:t>
      </w:r>
      <w:proofErr w:type="spellStart"/>
      <w:r w:rsidR="005C3879">
        <w:rPr>
          <w:rFonts w:hint="eastAsia"/>
          <w:lang w:eastAsia="ko-KR"/>
        </w:rPr>
        <w:t>subband</w:t>
      </w:r>
      <w:proofErr w:type="spellEnd"/>
      <w:r w:rsidR="005C3879">
        <w:rPr>
          <w:rFonts w:hint="eastAsia"/>
          <w:lang w:eastAsia="ko-KR"/>
        </w:rPr>
        <w:t xml:space="preserve"> scheduling gain depends on not only UE</w:t>
      </w:r>
      <w:r w:rsidR="005C3879">
        <w:rPr>
          <w:lang w:eastAsia="ko-KR"/>
        </w:rPr>
        <w:t>’</w:t>
      </w:r>
      <w:r w:rsidR="005C3879">
        <w:rPr>
          <w:rFonts w:hint="eastAsia"/>
          <w:lang w:eastAsia="ko-KR"/>
        </w:rPr>
        <w:t xml:space="preserve">s CQI accuracy but also </w:t>
      </w:r>
      <w:proofErr w:type="spellStart"/>
      <w:r w:rsidR="00C629EF">
        <w:rPr>
          <w:rFonts w:hint="eastAsia"/>
          <w:lang w:eastAsia="ko-KR"/>
        </w:rPr>
        <w:t>eNB</w:t>
      </w:r>
      <w:r w:rsidR="00C629EF">
        <w:rPr>
          <w:lang w:eastAsia="ko-KR"/>
        </w:rPr>
        <w:t>’</w:t>
      </w:r>
      <w:r w:rsidR="00C629EF">
        <w:rPr>
          <w:rFonts w:hint="eastAsia"/>
          <w:lang w:eastAsia="ko-KR"/>
        </w:rPr>
        <w:t>s</w:t>
      </w:r>
      <w:proofErr w:type="spellEnd"/>
      <w:r w:rsidR="00C629EF">
        <w:rPr>
          <w:rFonts w:hint="eastAsia"/>
          <w:lang w:eastAsia="ko-KR"/>
        </w:rPr>
        <w:t xml:space="preserve"> </w:t>
      </w:r>
      <w:r w:rsidR="005C3879">
        <w:rPr>
          <w:rFonts w:hint="eastAsia"/>
          <w:lang w:eastAsia="ko-KR"/>
        </w:rPr>
        <w:t>scheduling algorithm.</w:t>
      </w:r>
    </w:p>
    <w:p w:rsidR="00E121A9" w:rsidRDefault="005C3879" w:rsidP="00914A2F">
      <w:pPr>
        <w:pStyle w:val="a0"/>
        <w:spacing w:line="360" w:lineRule="auto"/>
        <w:rPr>
          <w:lang w:val="en-US" w:eastAsia="ko-KR"/>
        </w:rPr>
      </w:pPr>
      <w:r>
        <w:rPr>
          <w:rFonts w:hint="eastAsia"/>
          <w:lang w:eastAsia="ko-KR"/>
        </w:rPr>
        <w:t>Furthermore</w:t>
      </w:r>
      <w:r w:rsidR="00476F70">
        <w:rPr>
          <w:rFonts w:hint="eastAsia"/>
          <w:lang w:eastAsia="ko-KR"/>
        </w:rPr>
        <w:t xml:space="preserve">, if we adopt option 1, link adaptation based on reported CQI will be required and we might </w:t>
      </w:r>
      <w:r w:rsidR="00E121A9">
        <w:rPr>
          <w:rFonts w:hint="eastAsia"/>
          <w:lang w:eastAsia="ko-KR"/>
        </w:rPr>
        <w:t>endure large variation</w:t>
      </w:r>
      <w:r w:rsidR="00C629EF">
        <w:rPr>
          <w:rFonts w:hint="eastAsia"/>
          <w:lang w:eastAsia="ko-KR"/>
        </w:rPr>
        <w:t>s</w:t>
      </w:r>
      <w:r w:rsidR="00E121A9">
        <w:rPr>
          <w:rFonts w:hint="eastAsia"/>
          <w:lang w:eastAsia="ko-KR"/>
        </w:rPr>
        <w:t xml:space="preserve"> </w:t>
      </w:r>
      <w:r w:rsidR="00C629EF">
        <w:rPr>
          <w:rFonts w:hint="eastAsia"/>
          <w:lang w:eastAsia="ko-KR"/>
        </w:rPr>
        <w:t>during simulation alignment phase to make test requirement</w:t>
      </w:r>
      <w:r>
        <w:rPr>
          <w:rFonts w:hint="eastAsia"/>
          <w:lang w:val="en-US" w:eastAsia="ko-KR"/>
        </w:rPr>
        <w:t xml:space="preserve"> values due to characteristics of link adaptation. </w:t>
      </w:r>
      <w:r w:rsidR="00E121A9">
        <w:rPr>
          <w:rFonts w:hint="eastAsia"/>
          <w:lang w:val="en-US" w:eastAsia="ko-KR"/>
        </w:rPr>
        <w:t xml:space="preserve">We can remember that </w:t>
      </w:r>
      <w:r>
        <w:rPr>
          <w:rFonts w:hint="eastAsia"/>
          <w:lang w:val="en-US" w:eastAsia="ko-KR"/>
        </w:rPr>
        <w:t xml:space="preserve">existing PMI test requirement </w:t>
      </w:r>
      <w:r w:rsidR="00E121A9">
        <w:rPr>
          <w:rFonts w:hint="eastAsia"/>
          <w:lang w:val="en-US" w:eastAsia="ko-KR"/>
        </w:rPr>
        <w:t xml:space="preserve">of TS36.101 already </w:t>
      </w:r>
      <w:r>
        <w:rPr>
          <w:rFonts w:hint="eastAsia"/>
          <w:lang w:val="en-US" w:eastAsia="ko-KR"/>
        </w:rPr>
        <w:t xml:space="preserve">include large </w:t>
      </w:r>
      <w:r w:rsidR="00E121A9">
        <w:rPr>
          <w:lang w:val="en-US" w:eastAsia="ko-KR"/>
        </w:rPr>
        <w:t>margin</w:t>
      </w:r>
      <w:r w:rsidR="00E121A9">
        <w:rPr>
          <w:rFonts w:hint="eastAsia"/>
          <w:lang w:val="en-US" w:eastAsia="ko-KR"/>
        </w:rPr>
        <w:t xml:space="preserve"> to reflect large </w:t>
      </w:r>
      <w:r>
        <w:rPr>
          <w:rFonts w:hint="eastAsia"/>
          <w:lang w:val="en-US" w:eastAsia="ko-KR"/>
        </w:rPr>
        <w:t>variation</w:t>
      </w:r>
      <w:r w:rsidR="00E121A9">
        <w:rPr>
          <w:rFonts w:hint="eastAsia"/>
          <w:lang w:val="en-US" w:eastAsia="ko-KR"/>
        </w:rPr>
        <w:t xml:space="preserve"> between companies</w:t>
      </w:r>
      <w:r w:rsidR="00E121A9">
        <w:rPr>
          <w:lang w:val="en-US" w:eastAsia="ko-KR"/>
        </w:rPr>
        <w:t>’</w:t>
      </w:r>
      <w:r w:rsidR="00E121A9">
        <w:rPr>
          <w:rFonts w:hint="eastAsia"/>
          <w:lang w:val="en-US" w:eastAsia="ko-KR"/>
        </w:rPr>
        <w:t xml:space="preserve"> contributed values. We think that this additional large variation from link adaptation is not desirable and </w:t>
      </w:r>
      <w:r w:rsidR="00E121A9">
        <w:rPr>
          <w:rFonts w:ascii="gulim" w:hAnsi="gulim"/>
          <w:color w:val="000000"/>
        </w:rPr>
        <w:t>discrimination</w:t>
      </w:r>
      <w:r w:rsidR="00E121A9">
        <w:rPr>
          <w:lang w:val="en-US" w:eastAsia="ko-KR"/>
        </w:rPr>
        <w:t xml:space="preserve"> of</w:t>
      </w:r>
      <w:r w:rsidR="00E121A9">
        <w:rPr>
          <w:rFonts w:hint="eastAsia"/>
          <w:lang w:val="en-US" w:eastAsia="ko-KR"/>
        </w:rPr>
        <w:t xml:space="preserve"> PMI performance of good UE from bad UE will be decreased. Finally, there is no section to handle PMI performance and SB CQI with single test requirement on TS 36.101.</w:t>
      </w:r>
    </w:p>
    <w:p w:rsidR="005C3879" w:rsidRDefault="00E121A9" w:rsidP="00914A2F">
      <w:pPr>
        <w:pStyle w:val="a0"/>
        <w:spacing w:line="360" w:lineRule="auto"/>
        <w:rPr>
          <w:lang w:val="en-US" w:eastAsia="ko-KR"/>
        </w:rPr>
      </w:pPr>
      <w:r>
        <w:rPr>
          <w:rFonts w:hint="eastAsia"/>
          <w:lang w:val="en-US" w:eastAsia="ko-KR"/>
        </w:rPr>
        <w:t xml:space="preserve">Therefore we prefer option 2 as test metric of PUSCH 3-2 reporting mode. </w:t>
      </w:r>
    </w:p>
    <w:p w:rsidR="003441CB" w:rsidRPr="002D0CAC" w:rsidRDefault="003441CB" w:rsidP="003441CB">
      <w:pPr>
        <w:pStyle w:val="a0"/>
        <w:spacing w:line="360" w:lineRule="auto"/>
        <w:rPr>
          <w:b/>
          <w:lang w:eastAsia="ko-KR"/>
        </w:rPr>
      </w:pPr>
      <w:proofErr w:type="gramStart"/>
      <w:r>
        <w:rPr>
          <w:rFonts w:hint="eastAsia"/>
          <w:b/>
          <w:lang w:eastAsia="ko-KR"/>
        </w:rPr>
        <w:t>Proposal 4.</w:t>
      </w:r>
      <w:proofErr w:type="gramEnd"/>
      <w:r>
        <w:rPr>
          <w:rFonts w:hint="eastAsia"/>
          <w:b/>
          <w:lang w:eastAsia="ko-KR"/>
        </w:rPr>
        <w:t xml:space="preserve"> For the test metric of PUSCH 3-2 reporting mode, we prefer to r</w:t>
      </w:r>
      <w:r w:rsidRPr="002D0CAC">
        <w:rPr>
          <w:rFonts w:hint="eastAsia"/>
          <w:b/>
          <w:lang w:eastAsia="ko-KR"/>
        </w:rPr>
        <w:t xml:space="preserve">euse existing PMI test metric of </w:t>
      </w:r>
      <m:oMath>
        <m:r>
          <m:rPr>
            <m:sty m:val="p"/>
          </m:rPr>
          <w:rPr>
            <w:rFonts w:ascii="Cambria Math" w:hAnsi="Cambria Math"/>
          </w:rPr>
          <m:t>γ</m:t>
        </m:r>
        <m:r>
          <m:rPr>
            <m:sty m:val="p"/>
          </m:rPr>
          <w:rPr>
            <w:rFonts w:ascii="Cambria Math" w:eastAsia="Cambria Math" w:hAnsi="Cambria Math" w:cs="Cambria Math"/>
          </w:rPr>
          <m:t>=</m:t>
        </m:r>
        <m:f>
          <m:fPr>
            <m:ctrlPr>
              <w:rPr>
                <w:rFonts w:ascii="Cambria Math" w:eastAsia="Cambria Math" w:hAnsi="Cambria Math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kern w:val="2"/>
                    <w:szCs w:val="22"/>
                    <w:lang w:val="en-US" w:eastAsia="ko-KR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</w:rPr>
                  <m:t>t</m:t>
                </m:r>
              </m:e>
              <m:sub>
                <m:r>
                  <w:rPr>
                    <w:rFonts w:ascii="Cambria Math" w:eastAsia="Cambria Math" w:hAnsi="Cambria Math" w:cs="Cambria Math"/>
                  </w:rPr>
                  <m:t>ue,follow1, follow2</m:t>
                </m:r>
              </m:sub>
            </m:sSub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kern w:val="2"/>
                    <w:szCs w:val="22"/>
                    <w:lang w:val="en-US" w:eastAsia="ko-KR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</w:rPr>
                  <m:t>t</m:t>
                </m:r>
              </m:e>
              <m:sub>
                <m:r>
                  <w:rPr>
                    <w:rFonts w:ascii="Cambria Math" w:eastAsia="Cambria Math" w:hAnsi="Cambria Math" w:cs="Cambria Math"/>
                  </w:rPr>
                  <m:t>rnd1, rnd2</m:t>
                </m:r>
              </m:sub>
            </m:sSub>
          </m:den>
        </m:f>
      </m:oMath>
      <w:r w:rsidRPr="002D0CAC">
        <w:rPr>
          <w:rFonts w:hint="eastAsia"/>
          <w:b/>
        </w:rPr>
        <w:t xml:space="preserve"> on fixed FRC channel</w:t>
      </w:r>
      <w:r w:rsidRPr="002D0CAC">
        <w:rPr>
          <w:rFonts w:hint="eastAsia"/>
          <w:b/>
          <w:lang w:eastAsia="ko-KR"/>
        </w:rPr>
        <w:t>.</w:t>
      </w:r>
    </w:p>
    <w:p w:rsidR="0097101B" w:rsidRPr="00561A39" w:rsidRDefault="0097101B" w:rsidP="00914A2F">
      <w:pPr>
        <w:pStyle w:val="a0"/>
        <w:spacing w:after="0" w:line="360" w:lineRule="auto"/>
        <w:rPr>
          <w:lang w:eastAsia="ko-KR"/>
        </w:rPr>
      </w:pPr>
    </w:p>
    <w:p w:rsidR="003F50F8" w:rsidRPr="006C64EB" w:rsidRDefault="003F50F8" w:rsidP="00914A2F">
      <w:pPr>
        <w:pStyle w:val="1"/>
        <w:spacing w:line="360" w:lineRule="auto"/>
        <w:rPr>
          <w:lang w:val="en-US" w:eastAsia="ko-KR"/>
        </w:rPr>
      </w:pPr>
      <w:r w:rsidRPr="006C64EB">
        <w:rPr>
          <w:rFonts w:hint="eastAsia"/>
          <w:lang w:val="en-US" w:eastAsia="ko-KR"/>
        </w:rPr>
        <w:lastRenderedPageBreak/>
        <w:t>Conclusion</w:t>
      </w:r>
    </w:p>
    <w:p w:rsidR="0097346A" w:rsidRDefault="00C37A8A" w:rsidP="00914A2F">
      <w:pPr>
        <w:spacing w:line="360" w:lineRule="auto"/>
        <w:ind w:firstLine="425"/>
        <w:rPr>
          <w:lang w:eastAsia="ko-KR"/>
        </w:rPr>
      </w:pPr>
      <w:r>
        <w:rPr>
          <w:rFonts w:eastAsia="바탕" w:hint="eastAsia"/>
          <w:color w:val="000000"/>
          <w:kern w:val="2"/>
          <w:lang w:val="en-US" w:eastAsia="ko-KR"/>
        </w:rPr>
        <w:t xml:space="preserve">In this contribution, we provide our views on </w:t>
      </w:r>
      <w:r w:rsidR="00C629EF">
        <w:rPr>
          <w:rFonts w:eastAsia="바탕" w:hint="eastAsia"/>
          <w:color w:val="000000"/>
          <w:kern w:val="2"/>
          <w:lang w:val="en-US" w:eastAsia="ko-KR"/>
        </w:rPr>
        <w:t xml:space="preserve">CSI </w:t>
      </w:r>
      <w:r>
        <w:rPr>
          <w:rFonts w:eastAsia="바탕" w:hint="eastAsia"/>
          <w:color w:val="000000"/>
          <w:kern w:val="2"/>
          <w:lang w:val="en-US" w:eastAsia="ko-KR"/>
        </w:rPr>
        <w:t>test coverage of Further Downlink MIMO enhancement in Rel-12.</w:t>
      </w:r>
    </w:p>
    <w:p w:rsidR="0097346A" w:rsidRPr="00DE1810" w:rsidRDefault="0097346A" w:rsidP="00914A2F">
      <w:pPr>
        <w:pStyle w:val="a0"/>
        <w:spacing w:line="360" w:lineRule="auto"/>
        <w:rPr>
          <w:b/>
          <w:lang w:eastAsia="ko-KR"/>
        </w:rPr>
      </w:pPr>
      <w:proofErr w:type="gramStart"/>
      <w:r w:rsidRPr="00DE1810">
        <w:rPr>
          <w:rFonts w:hint="eastAsia"/>
          <w:b/>
          <w:lang w:eastAsia="ko-KR"/>
        </w:rPr>
        <w:t>Proposal 1.</w:t>
      </w:r>
      <w:proofErr w:type="gramEnd"/>
      <w:r w:rsidRPr="00DE1810">
        <w:rPr>
          <w:rFonts w:hint="eastAsia"/>
          <w:b/>
          <w:lang w:eastAsia="ko-KR"/>
        </w:rPr>
        <w:t xml:space="preserve"> Only PMI reporting requirements is required for Further Downlink MIMO enhancement of Rel-12</w:t>
      </w:r>
      <w:r>
        <w:rPr>
          <w:rFonts w:hint="eastAsia"/>
          <w:b/>
          <w:lang w:eastAsia="ko-KR"/>
        </w:rPr>
        <w:t>.</w:t>
      </w:r>
    </w:p>
    <w:p w:rsidR="00B7640E" w:rsidRDefault="0097346A" w:rsidP="00914A2F">
      <w:pPr>
        <w:spacing w:line="360" w:lineRule="auto"/>
        <w:rPr>
          <w:b/>
          <w:lang w:eastAsia="ko-KR"/>
        </w:rPr>
      </w:pPr>
      <w:proofErr w:type="gramStart"/>
      <w:r w:rsidRPr="00C45FAD">
        <w:rPr>
          <w:rFonts w:hint="eastAsia"/>
          <w:b/>
          <w:lang w:eastAsia="ko-KR"/>
        </w:rPr>
        <w:t>Proposal 2.</w:t>
      </w:r>
      <w:proofErr w:type="gramEnd"/>
      <w:r w:rsidRPr="00C45FAD">
        <w:rPr>
          <w:rFonts w:hint="eastAsia"/>
          <w:b/>
          <w:lang w:eastAsia="ko-KR"/>
        </w:rPr>
        <w:t xml:space="preserve"> Introduce new PMI reporting </w:t>
      </w:r>
      <w:r w:rsidRPr="00C45FAD">
        <w:rPr>
          <w:b/>
          <w:lang w:eastAsia="ko-KR"/>
        </w:rPr>
        <w:t>requirement</w:t>
      </w:r>
      <w:r w:rsidRPr="00C45FAD">
        <w:rPr>
          <w:rFonts w:hint="eastAsia"/>
          <w:b/>
          <w:lang w:eastAsia="ko-KR"/>
        </w:rPr>
        <w:t xml:space="preserve"> for PUCCH mode 1-1 </w:t>
      </w:r>
      <w:proofErr w:type="spellStart"/>
      <w:r w:rsidRPr="00C45FAD">
        <w:rPr>
          <w:rFonts w:hint="eastAsia"/>
          <w:b/>
          <w:lang w:eastAsia="ko-KR"/>
        </w:rPr>
        <w:t>submode</w:t>
      </w:r>
      <w:proofErr w:type="spellEnd"/>
      <w:r w:rsidR="00F448F1">
        <w:rPr>
          <w:rFonts w:hint="eastAsia"/>
          <w:b/>
          <w:lang w:eastAsia="ko-KR"/>
        </w:rPr>
        <w:t xml:space="preserve"> 2</w:t>
      </w:r>
      <w:r w:rsidRPr="00C45FAD">
        <w:rPr>
          <w:rFonts w:hint="eastAsia"/>
          <w:b/>
          <w:lang w:eastAsia="ko-KR"/>
        </w:rPr>
        <w:t>.</w:t>
      </w:r>
    </w:p>
    <w:p w:rsidR="0097346A" w:rsidRDefault="0097346A" w:rsidP="00914A2F">
      <w:pPr>
        <w:spacing w:line="360" w:lineRule="auto"/>
        <w:rPr>
          <w:b/>
          <w:lang w:eastAsia="ko-KR"/>
        </w:rPr>
      </w:pPr>
      <w:proofErr w:type="gramStart"/>
      <w:r w:rsidRPr="00C45FAD">
        <w:rPr>
          <w:rFonts w:hint="eastAsia"/>
          <w:b/>
          <w:lang w:val="en-US" w:eastAsia="ko-KR"/>
        </w:rPr>
        <w:t>Proposal 3.</w:t>
      </w:r>
      <w:proofErr w:type="gramEnd"/>
      <w:r w:rsidRPr="00C45FAD">
        <w:rPr>
          <w:rFonts w:hint="eastAsia"/>
          <w:b/>
          <w:lang w:val="en-US" w:eastAsia="ko-KR"/>
        </w:rPr>
        <w:t xml:space="preserve"> Introduce X-pol configuration as propagation configuration of test requirements</w:t>
      </w:r>
      <w:r>
        <w:rPr>
          <w:rFonts w:hint="eastAsia"/>
          <w:b/>
          <w:lang w:val="en-US" w:eastAsia="ko-KR"/>
        </w:rPr>
        <w:t xml:space="preserve"> for at least 1 test case</w:t>
      </w:r>
      <w:r w:rsidRPr="00C45FAD">
        <w:rPr>
          <w:rFonts w:hint="eastAsia"/>
          <w:b/>
          <w:lang w:val="en-US" w:eastAsia="ko-KR"/>
        </w:rPr>
        <w:t>.</w:t>
      </w:r>
    </w:p>
    <w:p w:rsidR="0097346A" w:rsidRPr="002D0CAC" w:rsidRDefault="0097346A" w:rsidP="00914A2F">
      <w:pPr>
        <w:pStyle w:val="a0"/>
        <w:spacing w:line="360" w:lineRule="auto"/>
        <w:rPr>
          <w:b/>
          <w:lang w:eastAsia="ko-KR"/>
        </w:rPr>
      </w:pPr>
      <w:proofErr w:type="gramStart"/>
      <w:r>
        <w:rPr>
          <w:rFonts w:hint="eastAsia"/>
          <w:b/>
          <w:lang w:eastAsia="ko-KR"/>
        </w:rPr>
        <w:t>Proposal 4.</w:t>
      </w:r>
      <w:proofErr w:type="gramEnd"/>
      <w:r>
        <w:rPr>
          <w:rFonts w:hint="eastAsia"/>
          <w:b/>
          <w:lang w:eastAsia="ko-KR"/>
        </w:rPr>
        <w:t xml:space="preserve"> </w:t>
      </w:r>
      <w:r w:rsidR="003441CB">
        <w:rPr>
          <w:rFonts w:hint="eastAsia"/>
          <w:b/>
          <w:lang w:eastAsia="ko-KR"/>
        </w:rPr>
        <w:t>For the test metric of PUSCH 3-2 reporting mode, we prefer to r</w:t>
      </w:r>
      <w:r w:rsidRPr="002D0CAC">
        <w:rPr>
          <w:rFonts w:hint="eastAsia"/>
          <w:b/>
          <w:lang w:eastAsia="ko-KR"/>
        </w:rPr>
        <w:t xml:space="preserve">euse existing PMI test metric of </w:t>
      </w:r>
      <m:oMath>
        <m:r>
          <m:rPr>
            <m:sty m:val="p"/>
          </m:rPr>
          <w:rPr>
            <w:rFonts w:ascii="Cambria Math" w:hAnsi="Cambria Math"/>
          </w:rPr>
          <m:t>γ</m:t>
        </m:r>
        <m:r>
          <m:rPr>
            <m:sty m:val="p"/>
          </m:rPr>
          <w:rPr>
            <w:rFonts w:ascii="Cambria Math" w:eastAsia="Cambria Math" w:hAnsi="Cambria Math" w:cs="Cambria Math"/>
          </w:rPr>
          <m:t>=</m:t>
        </m:r>
        <m:f>
          <m:fPr>
            <m:ctrlPr>
              <w:rPr>
                <w:rFonts w:ascii="Cambria Math" w:eastAsia="Cambria Math" w:hAnsi="Cambria Math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kern w:val="2"/>
                    <w:szCs w:val="22"/>
                    <w:lang w:val="en-US" w:eastAsia="ko-KR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</w:rPr>
                  <m:t>t</m:t>
                </m:r>
              </m:e>
              <m:sub>
                <m:r>
                  <w:rPr>
                    <w:rFonts w:ascii="Cambria Math" w:eastAsia="Cambria Math" w:hAnsi="Cambria Math" w:cs="Cambria Math"/>
                  </w:rPr>
                  <m:t>ue,follow1, follow2</m:t>
                </m:r>
              </m:sub>
            </m:sSub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kern w:val="2"/>
                    <w:szCs w:val="22"/>
                    <w:lang w:val="en-US" w:eastAsia="ko-KR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</w:rPr>
                  <m:t>t</m:t>
                </m:r>
              </m:e>
              <m:sub>
                <m:r>
                  <w:rPr>
                    <w:rFonts w:ascii="Cambria Math" w:eastAsia="Cambria Math" w:hAnsi="Cambria Math" w:cs="Cambria Math"/>
                  </w:rPr>
                  <m:t>rnd1, rnd2</m:t>
                </m:r>
              </m:sub>
            </m:sSub>
          </m:den>
        </m:f>
      </m:oMath>
      <w:r w:rsidRPr="002D0CAC">
        <w:rPr>
          <w:rFonts w:hint="eastAsia"/>
          <w:b/>
        </w:rPr>
        <w:t xml:space="preserve"> on fixed FRC channel</w:t>
      </w:r>
      <w:r w:rsidRPr="002D0CAC">
        <w:rPr>
          <w:rFonts w:hint="eastAsia"/>
          <w:b/>
          <w:lang w:eastAsia="ko-KR"/>
        </w:rPr>
        <w:t>.</w:t>
      </w:r>
    </w:p>
    <w:p w:rsidR="0097346A" w:rsidRPr="0097346A" w:rsidRDefault="0097346A" w:rsidP="00914A2F">
      <w:pPr>
        <w:spacing w:line="360" w:lineRule="auto"/>
        <w:rPr>
          <w:rFonts w:eastAsia="SimSun"/>
          <w:lang w:eastAsia="zh-CN"/>
        </w:rPr>
      </w:pPr>
    </w:p>
    <w:p w:rsidR="003F50F8" w:rsidRPr="0008595B" w:rsidRDefault="003F50F8" w:rsidP="00914A2F">
      <w:pPr>
        <w:pStyle w:val="1"/>
        <w:numPr>
          <w:ilvl w:val="0"/>
          <w:numId w:val="0"/>
        </w:numPr>
        <w:spacing w:line="360" w:lineRule="auto"/>
        <w:textAlignment w:val="top"/>
        <w:rPr>
          <w:color w:val="000000"/>
          <w:kern w:val="2"/>
          <w:lang w:val="en-US" w:eastAsia="ko-KR"/>
        </w:rPr>
      </w:pPr>
      <w:r w:rsidRPr="0008595B">
        <w:rPr>
          <w:i/>
          <w:color w:val="000000"/>
          <w:kern w:val="2"/>
          <w:lang w:val="en-US" w:eastAsia="ko-KR"/>
        </w:rPr>
        <w:t>Reference</w:t>
      </w:r>
    </w:p>
    <w:p w:rsidR="00C37A8A" w:rsidRPr="00861AE0" w:rsidRDefault="00C37A8A" w:rsidP="00914A2F">
      <w:pPr>
        <w:pStyle w:val="Reference"/>
        <w:numPr>
          <w:ilvl w:val="0"/>
          <w:numId w:val="37"/>
        </w:numPr>
        <w:tabs>
          <w:tab w:val="num" w:pos="360"/>
        </w:tabs>
        <w:spacing w:line="360" w:lineRule="auto"/>
        <w:ind w:left="360" w:hanging="360"/>
        <w:rPr>
          <w:lang w:val="en-US"/>
        </w:rPr>
      </w:pPr>
      <w:r w:rsidRPr="0019320B">
        <w:rPr>
          <w:lang w:val="en-US"/>
        </w:rPr>
        <w:t>R4-137123, "</w:t>
      </w:r>
      <w:proofErr w:type="spellStart"/>
      <w:r w:rsidRPr="0019320B">
        <w:rPr>
          <w:lang w:val="en-US"/>
        </w:rPr>
        <w:t>Wayforward</w:t>
      </w:r>
      <w:proofErr w:type="spellEnd"/>
      <w:r w:rsidRPr="0019320B">
        <w:rPr>
          <w:lang w:val="en-US"/>
        </w:rPr>
        <w:t xml:space="preserve"> on </w:t>
      </w:r>
      <w:proofErr w:type="spellStart"/>
      <w:r w:rsidRPr="0019320B">
        <w:rPr>
          <w:lang w:val="en-US"/>
        </w:rPr>
        <w:t>eDL</w:t>
      </w:r>
      <w:proofErr w:type="spellEnd"/>
      <w:r w:rsidRPr="0019320B">
        <w:rPr>
          <w:lang w:val="en-US"/>
        </w:rPr>
        <w:t>-MIMO performance requirements in Rel-12," Alcatel Lucent</w:t>
      </w:r>
    </w:p>
    <w:p w:rsidR="00F44F4A" w:rsidRPr="00561A39" w:rsidRDefault="00624FBE" w:rsidP="00561A39">
      <w:pPr>
        <w:pStyle w:val="Reference"/>
        <w:numPr>
          <w:ilvl w:val="0"/>
          <w:numId w:val="37"/>
        </w:numPr>
        <w:tabs>
          <w:tab w:val="num" w:pos="360"/>
        </w:tabs>
        <w:spacing w:line="360" w:lineRule="auto"/>
        <w:ind w:left="360" w:hanging="360"/>
        <w:rPr>
          <w:lang w:val="en-US"/>
        </w:rPr>
      </w:pPr>
      <w:bookmarkStart w:id="6" w:name="_Ref379205234"/>
      <w:r w:rsidRPr="00624FBE">
        <w:rPr>
          <w:lang w:val="en-US"/>
        </w:rPr>
        <w:t>R4-136164, "UE CSI Reporting Requirements," Alcatel-Lucent</w:t>
      </w:r>
    </w:p>
    <w:p w:rsidR="00F44F4A" w:rsidRPr="00561A39" w:rsidRDefault="00F44F4A" w:rsidP="00561A39">
      <w:pPr>
        <w:pStyle w:val="Reference"/>
        <w:numPr>
          <w:ilvl w:val="0"/>
          <w:numId w:val="37"/>
        </w:numPr>
        <w:tabs>
          <w:tab w:val="num" w:pos="360"/>
        </w:tabs>
        <w:spacing w:line="360" w:lineRule="auto"/>
        <w:ind w:left="360" w:hanging="360"/>
        <w:rPr>
          <w:lang w:val="en-US"/>
        </w:rPr>
      </w:pPr>
      <w:r w:rsidRPr="00F44F4A">
        <w:rPr>
          <w:lang w:val="en-US"/>
        </w:rPr>
        <w:t xml:space="preserve">R4-135894, "CSI test coverage for </w:t>
      </w:r>
      <w:proofErr w:type="spellStart"/>
      <w:r w:rsidRPr="00F44F4A">
        <w:rPr>
          <w:lang w:val="en-US"/>
        </w:rPr>
        <w:t>donwlink</w:t>
      </w:r>
      <w:proofErr w:type="spellEnd"/>
      <w:r w:rsidRPr="00F44F4A">
        <w:rPr>
          <w:lang w:val="en-US"/>
        </w:rPr>
        <w:t xml:space="preserve"> MIMO enhancement," Huawei, </w:t>
      </w:r>
      <w:proofErr w:type="spellStart"/>
      <w:r w:rsidRPr="00F44F4A">
        <w:rPr>
          <w:lang w:val="en-US"/>
        </w:rPr>
        <w:t>HiSilicon</w:t>
      </w:r>
      <w:bookmarkEnd w:id="6"/>
      <w:proofErr w:type="spellEnd"/>
    </w:p>
    <w:p w:rsidR="0019320B" w:rsidRPr="00561A39" w:rsidRDefault="00F44F4A" w:rsidP="00561A39">
      <w:pPr>
        <w:pStyle w:val="Reference"/>
        <w:numPr>
          <w:ilvl w:val="0"/>
          <w:numId w:val="37"/>
        </w:numPr>
        <w:tabs>
          <w:tab w:val="num" w:pos="360"/>
        </w:tabs>
        <w:spacing w:line="360" w:lineRule="auto"/>
        <w:ind w:left="360" w:hanging="360"/>
        <w:rPr>
          <w:lang w:val="en-US"/>
        </w:rPr>
      </w:pPr>
      <w:bookmarkStart w:id="7" w:name="_Ref379205236"/>
      <w:r w:rsidRPr="00F44F4A">
        <w:rPr>
          <w:lang w:val="en-US"/>
        </w:rPr>
        <w:t>R4-136086, "Performance requirement for Rel-12 DL MIMO enhancement," Qualcomm Incorporated</w:t>
      </w:r>
      <w:bookmarkEnd w:id="3"/>
      <w:bookmarkEnd w:id="4"/>
      <w:bookmarkEnd w:id="5"/>
      <w:bookmarkEnd w:id="7"/>
    </w:p>
    <w:p w:rsidR="00624FBE" w:rsidRPr="00561A39" w:rsidRDefault="00624FBE" w:rsidP="00561A39">
      <w:pPr>
        <w:pStyle w:val="Reference"/>
        <w:numPr>
          <w:ilvl w:val="0"/>
          <w:numId w:val="37"/>
        </w:numPr>
        <w:tabs>
          <w:tab w:val="num" w:pos="360"/>
        </w:tabs>
        <w:spacing w:line="360" w:lineRule="auto"/>
        <w:ind w:left="360" w:hanging="360"/>
        <w:rPr>
          <w:lang w:val="en-US"/>
        </w:rPr>
      </w:pPr>
      <w:r w:rsidRPr="00624FBE">
        <w:rPr>
          <w:lang w:val="en-US"/>
        </w:rPr>
        <w:t>R4-136453, "CQI requirement on Further downlink MIMO enhancement," Ericsson</w:t>
      </w:r>
    </w:p>
    <w:p w:rsidR="00624FBE" w:rsidRPr="00561A39" w:rsidRDefault="00624FBE" w:rsidP="00561A39">
      <w:pPr>
        <w:pStyle w:val="Reference"/>
        <w:numPr>
          <w:ilvl w:val="0"/>
          <w:numId w:val="37"/>
        </w:numPr>
        <w:tabs>
          <w:tab w:val="num" w:pos="360"/>
        </w:tabs>
        <w:spacing w:line="360" w:lineRule="auto"/>
        <w:ind w:left="360" w:hanging="360"/>
        <w:rPr>
          <w:lang w:val="en-US"/>
        </w:rPr>
      </w:pPr>
      <w:r w:rsidRPr="00624FBE">
        <w:rPr>
          <w:lang w:val="en-US"/>
        </w:rPr>
        <w:t>R4-136916, "Initial discussion on DL MIMO enhancement tests," Intel Corporation</w:t>
      </w:r>
    </w:p>
    <w:p w:rsidR="00624FBE" w:rsidRPr="00F44F4A" w:rsidRDefault="00624FBE" w:rsidP="00561A39">
      <w:pPr>
        <w:pStyle w:val="Reference"/>
        <w:numPr>
          <w:ilvl w:val="0"/>
          <w:numId w:val="37"/>
        </w:numPr>
        <w:tabs>
          <w:tab w:val="num" w:pos="360"/>
        </w:tabs>
        <w:spacing w:line="360" w:lineRule="auto"/>
        <w:ind w:left="360" w:hanging="360"/>
        <w:rPr>
          <w:lang w:val="en-US"/>
        </w:rPr>
      </w:pPr>
      <w:r w:rsidRPr="00624FBE">
        <w:rPr>
          <w:lang w:val="en-US"/>
        </w:rPr>
        <w:t>R4-136431, "Discussion on performance test</w:t>
      </w:r>
      <w:r>
        <w:rPr>
          <w:lang w:val="en-US"/>
        </w:rPr>
        <w:t>s for DL MIMO enhancement," ZTE</w:t>
      </w:r>
    </w:p>
    <w:sectPr w:rsidR="00624FBE" w:rsidRPr="00F44F4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867" w:rsidRDefault="00542867">
      <w:r>
        <w:separator/>
      </w:r>
    </w:p>
  </w:endnote>
  <w:endnote w:type="continuationSeparator" w:id="0">
    <w:p w:rsidR="00542867" w:rsidRDefault="00542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867" w:rsidRDefault="00542867">
      <w:r>
        <w:separator/>
      </w:r>
    </w:p>
  </w:footnote>
  <w:footnote w:type="continuationSeparator" w:id="0">
    <w:p w:rsidR="00542867" w:rsidRDefault="005428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165CE"/>
    <w:multiLevelType w:val="hybridMultilevel"/>
    <w:tmpl w:val="4FAAA4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163EB7"/>
    <w:multiLevelType w:val="hybridMultilevel"/>
    <w:tmpl w:val="67884444"/>
    <w:lvl w:ilvl="0" w:tplc="623E7E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357422D6">
      <w:start w:val="3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B64E4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굴림" w:hAnsi="굴림" w:hint="default"/>
      </w:rPr>
    </w:lvl>
    <w:lvl w:ilvl="3" w:tplc="5D7CC7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24ECF5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150CEC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5AC48B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34C49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FE3622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2">
    <w:nsid w:val="06F80623"/>
    <w:multiLevelType w:val="hybridMultilevel"/>
    <w:tmpl w:val="541AEEA4"/>
    <w:lvl w:ilvl="0" w:tplc="2B081620">
      <w:start w:val="1"/>
      <w:numFmt w:val="bullet"/>
      <w:lvlText w:val=""/>
      <w:lvlJc w:val="left"/>
      <w:pPr>
        <w:ind w:left="800" w:hanging="40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E3D7278"/>
    <w:multiLevelType w:val="hybridMultilevel"/>
    <w:tmpl w:val="25F2F7F8"/>
    <w:lvl w:ilvl="0" w:tplc="04090003">
      <w:start w:val="1"/>
      <w:numFmt w:val="bullet"/>
      <w:lvlText w:val=""/>
      <w:lvlJc w:val="left"/>
      <w:pPr>
        <w:ind w:left="976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37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7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76" w:hanging="400"/>
      </w:pPr>
      <w:rPr>
        <w:rFonts w:ascii="Wingdings" w:hAnsi="Wingdings" w:hint="default"/>
      </w:rPr>
    </w:lvl>
  </w:abstractNum>
  <w:abstractNum w:abstractNumId="4">
    <w:nsid w:val="116B7378"/>
    <w:multiLevelType w:val="hybridMultilevel"/>
    <w:tmpl w:val="4CDACAD4"/>
    <w:lvl w:ilvl="0" w:tplc="04090001">
      <w:start w:val="1"/>
      <w:numFmt w:val="bullet"/>
      <w:lvlText w:val=""/>
      <w:lvlJc w:val="left"/>
      <w:pPr>
        <w:tabs>
          <w:tab w:val="num" w:pos="417"/>
        </w:tabs>
        <w:ind w:left="4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-1111"/>
        </w:tabs>
        <w:ind w:left="-11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91"/>
        </w:tabs>
        <w:ind w:left="-3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9"/>
        </w:tabs>
        <w:ind w:left="3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049"/>
        </w:tabs>
        <w:ind w:left="10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769"/>
        </w:tabs>
        <w:ind w:left="17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489"/>
        </w:tabs>
        <w:ind w:left="24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209"/>
        </w:tabs>
        <w:ind w:left="32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929"/>
        </w:tabs>
        <w:ind w:left="3929" w:hanging="360"/>
      </w:pPr>
      <w:rPr>
        <w:rFonts w:ascii="Wingdings" w:hAnsi="Wingdings" w:hint="default"/>
      </w:rPr>
    </w:lvl>
  </w:abstractNum>
  <w:abstractNum w:abstractNumId="5">
    <w:nsid w:val="15AD4FF4"/>
    <w:multiLevelType w:val="hybridMultilevel"/>
    <w:tmpl w:val="F71EDE4C"/>
    <w:lvl w:ilvl="0" w:tplc="97865F36">
      <w:start w:val="1"/>
      <w:numFmt w:val="bullet"/>
      <w:lvlText w:val="•"/>
      <w:lvlJc w:val="left"/>
      <w:pPr>
        <w:ind w:left="1232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3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3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3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3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3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3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2" w:hanging="400"/>
      </w:pPr>
      <w:rPr>
        <w:rFonts w:ascii="Wingdings" w:hAnsi="Wingdings" w:hint="default"/>
      </w:rPr>
    </w:lvl>
  </w:abstractNum>
  <w:abstractNum w:abstractNumId="6">
    <w:nsid w:val="19B44477"/>
    <w:multiLevelType w:val="hybridMultilevel"/>
    <w:tmpl w:val="B8F64398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F5EC106E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A3C2790"/>
    <w:multiLevelType w:val="hybridMultilevel"/>
    <w:tmpl w:val="EF24BB7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B971554"/>
    <w:multiLevelType w:val="hybridMultilevel"/>
    <w:tmpl w:val="BC30F7B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F5EC106E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1D557F5A"/>
    <w:multiLevelType w:val="hybridMultilevel"/>
    <w:tmpl w:val="FDBC97D6"/>
    <w:lvl w:ilvl="0" w:tplc="8D36D9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763C56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1068C8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굴림" w:hAnsi="굴림" w:hint="default"/>
      </w:rPr>
    </w:lvl>
    <w:lvl w:ilvl="3" w:tplc="D1DEF1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CDEA46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B4ACC9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FB1054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C0086B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998E5B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10">
    <w:nsid w:val="1F2F07A6"/>
    <w:multiLevelType w:val="hybridMultilevel"/>
    <w:tmpl w:val="C720D156"/>
    <w:lvl w:ilvl="0" w:tplc="7930B29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>
    <w:nsid w:val="21A0308C"/>
    <w:multiLevelType w:val="hybridMultilevel"/>
    <w:tmpl w:val="3E34E62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3012195"/>
    <w:multiLevelType w:val="hybridMultilevel"/>
    <w:tmpl w:val="28DA9846"/>
    <w:lvl w:ilvl="0" w:tplc="C268BD76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264973F3"/>
    <w:multiLevelType w:val="hybridMultilevel"/>
    <w:tmpl w:val="D226B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>
    <w:nsid w:val="3D3A2B34"/>
    <w:multiLevelType w:val="hybridMultilevel"/>
    <w:tmpl w:val="60DAE7BE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3FE731A1"/>
    <w:multiLevelType w:val="hybridMultilevel"/>
    <w:tmpl w:val="76CCDA6A"/>
    <w:lvl w:ilvl="0" w:tplc="9F46E33A">
      <w:start w:val="1"/>
      <w:numFmt w:val="decimal"/>
      <w:lvlText w:val="[%1]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421B5831"/>
    <w:multiLevelType w:val="hybridMultilevel"/>
    <w:tmpl w:val="3FF0369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52A416F7"/>
    <w:multiLevelType w:val="hybridMultilevel"/>
    <w:tmpl w:val="85A207D8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2" w:tplc="EAF67484">
      <w:start w:val="1"/>
      <w:numFmt w:val="bullet"/>
      <w:lvlText w:val="○"/>
      <w:lvlJc w:val="left"/>
      <w:pPr>
        <w:ind w:left="1600" w:hanging="400"/>
      </w:pPr>
      <w:rPr>
        <w:rFonts w:ascii="Times New Roman" w:hAnsi="Times New Roman" w:cs="Times New Roman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532D23C9"/>
    <w:multiLevelType w:val="hybridMultilevel"/>
    <w:tmpl w:val="32F0911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34B328A"/>
    <w:multiLevelType w:val="hybridMultilevel"/>
    <w:tmpl w:val="4AA4D214"/>
    <w:lvl w:ilvl="0" w:tplc="9F46E33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7650AE2"/>
    <w:multiLevelType w:val="hybridMultilevel"/>
    <w:tmpl w:val="32F8C0CE"/>
    <w:lvl w:ilvl="0" w:tplc="6D721648">
      <w:start w:val="59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62825117"/>
    <w:multiLevelType w:val="hybridMultilevel"/>
    <w:tmpl w:val="046640F0"/>
    <w:lvl w:ilvl="0" w:tplc="ADFAF67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64391FBA"/>
    <w:multiLevelType w:val="hybridMultilevel"/>
    <w:tmpl w:val="427AAD10"/>
    <w:lvl w:ilvl="0" w:tplc="04090001">
      <w:start w:val="1"/>
      <w:numFmt w:val="decimal"/>
      <w:lvlText w:val="[%1]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5">
    <w:nsid w:val="66047B6C"/>
    <w:multiLevelType w:val="hybridMultilevel"/>
    <w:tmpl w:val="555AD9D4"/>
    <w:lvl w:ilvl="0" w:tplc="2A820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E8E41330">
      <w:start w:val="35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56F697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굴림" w:hAnsi="굴림" w:hint="default"/>
      </w:rPr>
    </w:lvl>
    <w:lvl w:ilvl="3" w:tplc="F3E07A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7FB823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D8805E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975644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A3B27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EAECDD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26">
    <w:nsid w:val="6CE90746"/>
    <w:multiLevelType w:val="hybridMultilevel"/>
    <w:tmpl w:val="0E2AE464"/>
    <w:lvl w:ilvl="0" w:tplc="989E497E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232AA0"/>
    <w:multiLevelType w:val="hybridMultilevel"/>
    <w:tmpl w:val="72C0C234"/>
    <w:lvl w:ilvl="0" w:tplc="FBA23A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1814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28A56E0">
      <w:start w:val="10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3E06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41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5CFD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0E67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CA60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EA91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654362A"/>
    <w:multiLevelType w:val="hybridMultilevel"/>
    <w:tmpl w:val="C13817A2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9C41FAC"/>
    <w:multiLevelType w:val="hybridMultilevel"/>
    <w:tmpl w:val="9B9AD600"/>
    <w:lvl w:ilvl="0" w:tplc="0409000F">
      <w:start w:val="1"/>
      <w:numFmt w:val="decimal"/>
      <w:lvlText w:val="%1."/>
      <w:lvlJc w:val="left"/>
      <w:pPr>
        <w:ind w:left="1225" w:hanging="400"/>
      </w:pPr>
    </w:lvl>
    <w:lvl w:ilvl="1" w:tplc="04090019" w:tentative="1">
      <w:start w:val="1"/>
      <w:numFmt w:val="upperLetter"/>
      <w:lvlText w:val="%2."/>
      <w:lvlJc w:val="left"/>
      <w:pPr>
        <w:ind w:left="1625" w:hanging="400"/>
      </w:pPr>
    </w:lvl>
    <w:lvl w:ilvl="2" w:tplc="0409001B" w:tentative="1">
      <w:start w:val="1"/>
      <w:numFmt w:val="lowerRoman"/>
      <w:lvlText w:val="%3."/>
      <w:lvlJc w:val="right"/>
      <w:pPr>
        <w:ind w:left="2025" w:hanging="400"/>
      </w:pPr>
    </w:lvl>
    <w:lvl w:ilvl="3" w:tplc="0409000F" w:tentative="1">
      <w:start w:val="1"/>
      <w:numFmt w:val="decimal"/>
      <w:lvlText w:val="%4."/>
      <w:lvlJc w:val="left"/>
      <w:pPr>
        <w:ind w:left="2425" w:hanging="400"/>
      </w:pPr>
    </w:lvl>
    <w:lvl w:ilvl="4" w:tplc="04090019" w:tentative="1">
      <w:start w:val="1"/>
      <w:numFmt w:val="upperLetter"/>
      <w:lvlText w:val="%5."/>
      <w:lvlJc w:val="left"/>
      <w:pPr>
        <w:ind w:left="2825" w:hanging="400"/>
      </w:pPr>
    </w:lvl>
    <w:lvl w:ilvl="5" w:tplc="0409001B" w:tentative="1">
      <w:start w:val="1"/>
      <w:numFmt w:val="lowerRoman"/>
      <w:lvlText w:val="%6."/>
      <w:lvlJc w:val="right"/>
      <w:pPr>
        <w:ind w:left="3225" w:hanging="400"/>
      </w:pPr>
    </w:lvl>
    <w:lvl w:ilvl="6" w:tplc="0409000F" w:tentative="1">
      <w:start w:val="1"/>
      <w:numFmt w:val="decimal"/>
      <w:lvlText w:val="%7."/>
      <w:lvlJc w:val="left"/>
      <w:pPr>
        <w:ind w:left="3625" w:hanging="400"/>
      </w:pPr>
    </w:lvl>
    <w:lvl w:ilvl="7" w:tplc="04090019" w:tentative="1">
      <w:start w:val="1"/>
      <w:numFmt w:val="upperLetter"/>
      <w:lvlText w:val="%8."/>
      <w:lvlJc w:val="left"/>
      <w:pPr>
        <w:ind w:left="4025" w:hanging="400"/>
      </w:pPr>
    </w:lvl>
    <w:lvl w:ilvl="8" w:tplc="0409001B" w:tentative="1">
      <w:start w:val="1"/>
      <w:numFmt w:val="lowerRoman"/>
      <w:lvlText w:val="%9."/>
      <w:lvlJc w:val="right"/>
      <w:pPr>
        <w:ind w:left="4425" w:hanging="400"/>
      </w:pPr>
    </w:lvl>
  </w:abstractNum>
  <w:abstractNum w:abstractNumId="30">
    <w:nsid w:val="7E111985"/>
    <w:multiLevelType w:val="hybridMultilevel"/>
    <w:tmpl w:val="EFEE1CE4"/>
    <w:lvl w:ilvl="0" w:tplc="9698AD9C">
      <w:start w:val="1"/>
      <w:numFmt w:val="bullet"/>
      <w:lvlText w:val="-"/>
      <w:lvlJc w:val="left"/>
      <w:pPr>
        <w:ind w:left="1069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0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9" w:hanging="400"/>
      </w:pPr>
      <w:rPr>
        <w:rFonts w:ascii="Wingdings" w:hAnsi="Wingdings" w:hint="default"/>
      </w:rPr>
    </w:lvl>
  </w:abstractNum>
  <w:num w:numId="1">
    <w:abstractNumId w:val="14"/>
  </w:num>
  <w:num w:numId="2">
    <w:abstractNumId w:val="21"/>
  </w:num>
  <w:num w:numId="3">
    <w:abstractNumId w:val="27"/>
  </w:num>
  <w:num w:numId="4">
    <w:abstractNumId w:val="30"/>
  </w:num>
  <w:num w:numId="5">
    <w:abstractNumId w:val="13"/>
  </w:num>
  <w:num w:numId="6">
    <w:abstractNumId w:val="0"/>
  </w:num>
  <w:num w:numId="7">
    <w:abstractNumId w:val="22"/>
  </w:num>
  <w:num w:numId="8">
    <w:abstractNumId w:val="25"/>
  </w:num>
  <w:num w:numId="9">
    <w:abstractNumId w:val="14"/>
  </w:num>
  <w:num w:numId="10">
    <w:abstractNumId w:val="14"/>
  </w:num>
  <w:num w:numId="11">
    <w:abstractNumId w:val="14"/>
  </w:num>
  <w:num w:numId="12">
    <w:abstractNumId w:val="14"/>
  </w:num>
  <w:num w:numId="13">
    <w:abstractNumId w:val="23"/>
  </w:num>
  <w:num w:numId="14">
    <w:abstractNumId w:val="1"/>
  </w:num>
  <w:num w:numId="15">
    <w:abstractNumId w:val="9"/>
  </w:num>
  <w:num w:numId="16">
    <w:abstractNumId w:val="15"/>
  </w:num>
  <w:num w:numId="17">
    <w:abstractNumId w:val="24"/>
  </w:num>
  <w:num w:numId="18">
    <w:abstractNumId w:val="10"/>
  </w:num>
  <w:num w:numId="19">
    <w:abstractNumId w:val="26"/>
  </w:num>
  <w:num w:numId="20">
    <w:abstractNumId w:val="12"/>
  </w:num>
  <w:num w:numId="21">
    <w:abstractNumId w:val="14"/>
  </w:num>
  <w:num w:numId="22">
    <w:abstractNumId w:val="14"/>
  </w:num>
  <w:num w:numId="23">
    <w:abstractNumId w:val="14"/>
  </w:num>
  <w:num w:numId="24">
    <w:abstractNumId w:val="14"/>
  </w:num>
  <w:num w:numId="25">
    <w:abstractNumId w:val="14"/>
  </w:num>
  <w:num w:numId="26">
    <w:abstractNumId w:val="3"/>
  </w:num>
  <w:num w:numId="27">
    <w:abstractNumId w:val="14"/>
  </w:num>
  <w:num w:numId="28">
    <w:abstractNumId w:val="14"/>
  </w:num>
  <w:num w:numId="29">
    <w:abstractNumId w:val="16"/>
  </w:num>
  <w:num w:numId="30">
    <w:abstractNumId w:val="14"/>
  </w:num>
  <w:num w:numId="31">
    <w:abstractNumId w:val="14"/>
  </w:num>
  <w:num w:numId="32">
    <w:abstractNumId w:val="4"/>
  </w:num>
  <w:num w:numId="33">
    <w:abstractNumId w:val="28"/>
  </w:num>
  <w:num w:numId="34">
    <w:abstractNumId w:val="5"/>
  </w:num>
  <w:num w:numId="35">
    <w:abstractNumId w:val="14"/>
  </w:num>
  <w:num w:numId="36">
    <w:abstractNumId w:val="19"/>
  </w:num>
  <w:num w:numId="37">
    <w:abstractNumId w:val="17"/>
  </w:num>
  <w:num w:numId="38">
    <w:abstractNumId w:val="29"/>
  </w:num>
  <w:num w:numId="39">
    <w:abstractNumId w:val="11"/>
  </w:num>
  <w:num w:numId="40">
    <w:abstractNumId w:val="7"/>
  </w:num>
  <w:num w:numId="41">
    <w:abstractNumId w:val="20"/>
  </w:num>
  <w:num w:numId="42">
    <w:abstractNumId w:val="8"/>
  </w:num>
  <w:num w:numId="43">
    <w:abstractNumId w:val="6"/>
  </w:num>
  <w:num w:numId="44">
    <w:abstractNumId w:val="2"/>
  </w:num>
  <w:num w:numId="45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410"/>
    <w:rsid w:val="0000133C"/>
    <w:rsid w:val="00006544"/>
    <w:rsid w:val="00011776"/>
    <w:rsid w:val="00011B6C"/>
    <w:rsid w:val="00012A70"/>
    <w:rsid w:val="00015C67"/>
    <w:rsid w:val="000163E5"/>
    <w:rsid w:val="00016438"/>
    <w:rsid w:val="00016F60"/>
    <w:rsid w:val="000237F0"/>
    <w:rsid w:val="0002422D"/>
    <w:rsid w:val="000245B1"/>
    <w:rsid w:val="000262E1"/>
    <w:rsid w:val="000267C4"/>
    <w:rsid w:val="000272E1"/>
    <w:rsid w:val="000316D2"/>
    <w:rsid w:val="0003395E"/>
    <w:rsid w:val="00035742"/>
    <w:rsid w:val="00035FFD"/>
    <w:rsid w:val="00037BA8"/>
    <w:rsid w:val="00040120"/>
    <w:rsid w:val="000417AC"/>
    <w:rsid w:val="000426E5"/>
    <w:rsid w:val="000444ED"/>
    <w:rsid w:val="00044D9B"/>
    <w:rsid w:val="00050264"/>
    <w:rsid w:val="00051F83"/>
    <w:rsid w:val="00053E45"/>
    <w:rsid w:val="0005434E"/>
    <w:rsid w:val="00056D90"/>
    <w:rsid w:val="0006072E"/>
    <w:rsid w:val="0006081C"/>
    <w:rsid w:val="00061143"/>
    <w:rsid w:val="00067B1B"/>
    <w:rsid w:val="00082BA0"/>
    <w:rsid w:val="000838A6"/>
    <w:rsid w:val="000845F6"/>
    <w:rsid w:val="0009531F"/>
    <w:rsid w:val="00096C13"/>
    <w:rsid w:val="000A1B05"/>
    <w:rsid w:val="000A5706"/>
    <w:rsid w:val="000A7540"/>
    <w:rsid w:val="000B024B"/>
    <w:rsid w:val="000B2656"/>
    <w:rsid w:val="000B2D68"/>
    <w:rsid w:val="000B5668"/>
    <w:rsid w:val="000B5801"/>
    <w:rsid w:val="000B6DEA"/>
    <w:rsid w:val="000B7606"/>
    <w:rsid w:val="000C1F50"/>
    <w:rsid w:val="000C3A65"/>
    <w:rsid w:val="000C420A"/>
    <w:rsid w:val="000C6BDE"/>
    <w:rsid w:val="000D2BC1"/>
    <w:rsid w:val="000D2C46"/>
    <w:rsid w:val="000D5993"/>
    <w:rsid w:val="000E4E4B"/>
    <w:rsid w:val="000E5D87"/>
    <w:rsid w:val="000E79DE"/>
    <w:rsid w:val="000F68D0"/>
    <w:rsid w:val="000F72FE"/>
    <w:rsid w:val="000F7F74"/>
    <w:rsid w:val="0010279D"/>
    <w:rsid w:val="00103CFB"/>
    <w:rsid w:val="00107622"/>
    <w:rsid w:val="00110BBB"/>
    <w:rsid w:val="0011311D"/>
    <w:rsid w:val="00113182"/>
    <w:rsid w:val="0011403C"/>
    <w:rsid w:val="001151BF"/>
    <w:rsid w:val="001174BC"/>
    <w:rsid w:val="00121324"/>
    <w:rsid w:val="00124228"/>
    <w:rsid w:val="001260A0"/>
    <w:rsid w:val="001276A5"/>
    <w:rsid w:val="0013002E"/>
    <w:rsid w:val="00132C3C"/>
    <w:rsid w:val="00133B5A"/>
    <w:rsid w:val="001357BA"/>
    <w:rsid w:val="00135836"/>
    <w:rsid w:val="00140FC4"/>
    <w:rsid w:val="001578CC"/>
    <w:rsid w:val="00163259"/>
    <w:rsid w:val="001638B9"/>
    <w:rsid w:val="00164099"/>
    <w:rsid w:val="00174101"/>
    <w:rsid w:val="00174EDF"/>
    <w:rsid w:val="001752CB"/>
    <w:rsid w:val="00175FC5"/>
    <w:rsid w:val="00180798"/>
    <w:rsid w:val="001833AA"/>
    <w:rsid w:val="00184EDB"/>
    <w:rsid w:val="001909A3"/>
    <w:rsid w:val="0019320B"/>
    <w:rsid w:val="001940AC"/>
    <w:rsid w:val="00196E2B"/>
    <w:rsid w:val="001A3740"/>
    <w:rsid w:val="001A3AC1"/>
    <w:rsid w:val="001A5586"/>
    <w:rsid w:val="001B0FAA"/>
    <w:rsid w:val="001B1423"/>
    <w:rsid w:val="001B6151"/>
    <w:rsid w:val="001B76A7"/>
    <w:rsid w:val="001B7AAA"/>
    <w:rsid w:val="001C03E1"/>
    <w:rsid w:val="001C4394"/>
    <w:rsid w:val="001D1BA7"/>
    <w:rsid w:val="001D254D"/>
    <w:rsid w:val="001D29F5"/>
    <w:rsid w:val="001D4697"/>
    <w:rsid w:val="001D6B94"/>
    <w:rsid w:val="001D7554"/>
    <w:rsid w:val="001E10D6"/>
    <w:rsid w:val="001E17CA"/>
    <w:rsid w:val="001E189E"/>
    <w:rsid w:val="001E2577"/>
    <w:rsid w:val="001E4D6E"/>
    <w:rsid w:val="001E6C39"/>
    <w:rsid w:val="001E7A9E"/>
    <w:rsid w:val="001F38E1"/>
    <w:rsid w:val="001F63C3"/>
    <w:rsid w:val="00202E01"/>
    <w:rsid w:val="0020320A"/>
    <w:rsid w:val="002042CB"/>
    <w:rsid w:val="00205FFF"/>
    <w:rsid w:val="0020683F"/>
    <w:rsid w:val="002108D5"/>
    <w:rsid w:val="0021189D"/>
    <w:rsid w:val="00213243"/>
    <w:rsid w:val="002141DC"/>
    <w:rsid w:val="00217F3B"/>
    <w:rsid w:val="0022040E"/>
    <w:rsid w:val="00220BD7"/>
    <w:rsid w:val="0022115A"/>
    <w:rsid w:val="00225541"/>
    <w:rsid w:val="00230761"/>
    <w:rsid w:val="002308FA"/>
    <w:rsid w:val="002364CB"/>
    <w:rsid w:val="00237340"/>
    <w:rsid w:val="002374EE"/>
    <w:rsid w:val="00242BBA"/>
    <w:rsid w:val="00244401"/>
    <w:rsid w:val="00246998"/>
    <w:rsid w:val="002477AD"/>
    <w:rsid w:val="00250222"/>
    <w:rsid w:val="00251539"/>
    <w:rsid w:val="002539F7"/>
    <w:rsid w:val="00254C3E"/>
    <w:rsid w:val="0025542F"/>
    <w:rsid w:val="00257065"/>
    <w:rsid w:val="0025759D"/>
    <w:rsid w:val="002577B4"/>
    <w:rsid w:val="00257F3B"/>
    <w:rsid w:val="00262677"/>
    <w:rsid w:val="00270C16"/>
    <w:rsid w:val="00270E59"/>
    <w:rsid w:val="002713D0"/>
    <w:rsid w:val="00272990"/>
    <w:rsid w:val="0027299F"/>
    <w:rsid w:val="00281DE1"/>
    <w:rsid w:val="002837EF"/>
    <w:rsid w:val="0028688D"/>
    <w:rsid w:val="002875A3"/>
    <w:rsid w:val="00292749"/>
    <w:rsid w:val="0029474E"/>
    <w:rsid w:val="00297C50"/>
    <w:rsid w:val="002A1939"/>
    <w:rsid w:val="002A2489"/>
    <w:rsid w:val="002A264D"/>
    <w:rsid w:val="002A33D9"/>
    <w:rsid w:val="002A4267"/>
    <w:rsid w:val="002A514A"/>
    <w:rsid w:val="002A739C"/>
    <w:rsid w:val="002A784E"/>
    <w:rsid w:val="002A7978"/>
    <w:rsid w:val="002B14AB"/>
    <w:rsid w:val="002B5DE6"/>
    <w:rsid w:val="002B6B5E"/>
    <w:rsid w:val="002C0CF3"/>
    <w:rsid w:val="002C233C"/>
    <w:rsid w:val="002C2E65"/>
    <w:rsid w:val="002C74DD"/>
    <w:rsid w:val="002C781B"/>
    <w:rsid w:val="002D01E2"/>
    <w:rsid w:val="002D0CAC"/>
    <w:rsid w:val="002D1EC9"/>
    <w:rsid w:val="002D2399"/>
    <w:rsid w:val="002D37A7"/>
    <w:rsid w:val="002D3E8E"/>
    <w:rsid w:val="002D7F8B"/>
    <w:rsid w:val="002E0B1E"/>
    <w:rsid w:val="002E3E1A"/>
    <w:rsid w:val="002E3F47"/>
    <w:rsid w:val="002F076E"/>
    <w:rsid w:val="002F172E"/>
    <w:rsid w:val="002F1885"/>
    <w:rsid w:val="002F26AD"/>
    <w:rsid w:val="003019D7"/>
    <w:rsid w:val="003074A2"/>
    <w:rsid w:val="00307ECE"/>
    <w:rsid w:val="00310471"/>
    <w:rsid w:val="00314EDE"/>
    <w:rsid w:val="003174F1"/>
    <w:rsid w:val="00320346"/>
    <w:rsid w:val="00321229"/>
    <w:rsid w:val="00326A41"/>
    <w:rsid w:val="00330B3C"/>
    <w:rsid w:val="00330E67"/>
    <w:rsid w:val="003332F4"/>
    <w:rsid w:val="00333875"/>
    <w:rsid w:val="00334C75"/>
    <w:rsid w:val="0034215F"/>
    <w:rsid w:val="003422AB"/>
    <w:rsid w:val="00343B37"/>
    <w:rsid w:val="00344159"/>
    <w:rsid w:val="003441CB"/>
    <w:rsid w:val="00345BFE"/>
    <w:rsid w:val="003529A4"/>
    <w:rsid w:val="00366695"/>
    <w:rsid w:val="00366970"/>
    <w:rsid w:val="00367C13"/>
    <w:rsid w:val="00370BF8"/>
    <w:rsid w:val="003739C5"/>
    <w:rsid w:val="00376857"/>
    <w:rsid w:val="003771C7"/>
    <w:rsid w:val="00377E84"/>
    <w:rsid w:val="00381DC5"/>
    <w:rsid w:val="00382FFE"/>
    <w:rsid w:val="00385047"/>
    <w:rsid w:val="00385E65"/>
    <w:rsid w:val="00393CFA"/>
    <w:rsid w:val="0039434D"/>
    <w:rsid w:val="00394DE0"/>
    <w:rsid w:val="003A05B9"/>
    <w:rsid w:val="003A0914"/>
    <w:rsid w:val="003A115A"/>
    <w:rsid w:val="003A21E8"/>
    <w:rsid w:val="003A3BA2"/>
    <w:rsid w:val="003A4125"/>
    <w:rsid w:val="003A780C"/>
    <w:rsid w:val="003B00D5"/>
    <w:rsid w:val="003B4F1F"/>
    <w:rsid w:val="003B63F9"/>
    <w:rsid w:val="003B6669"/>
    <w:rsid w:val="003B76F2"/>
    <w:rsid w:val="003B791E"/>
    <w:rsid w:val="003C0B51"/>
    <w:rsid w:val="003C16C4"/>
    <w:rsid w:val="003C3567"/>
    <w:rsid w:val="003C478C"/>
    <w:rsid w:val="003C7466"/>
    <w:rsid w:val="003D31B2"/>
    <w:rsid w:val="003D3317"/>
    <w:rsid w:val="003D4419"/>
    <w:rsid w:val="003D46BF"/>
    <w:rsid w:val="003D55C4"/>
    <w:rsid w:val="003E07A9"/>
    <w:rsid w:val="003E3EBA"/>
    <w:rsid w:val="003E4182"/>
    <w:rsid w:val="003E6437"/>
    <w:rsid w:val="003E6A48"/>
    <w:rsid w:val="003E6D1F"/>
    <w:rsid w:val="003F27FF"/>
    <w:rsid w:val="003F29DA"/>
    <w:rsid w:val="003F50F8"/>
    <w:rsid w:val="003F52ED"/>
    <w:rsid w:val="00402D70"/>
    <w:rsid w:val="004058DC"/>
    <w:rsid w:val="00407419"/>
    <w:rsid w:val="00411806"/>
    <w:rsid w:val="00415824"/>
    <w:rsid w:val="00422EC7"/>
    <w:rsid w:val="00425637"/>
    <w:rsid w:val="00427FCE"/>
    <w:rsid w:val="0043186D"/>
    <w:rsid w:val="00431D7D"/>
    <w:rsid w:val="00432112"/>
    <w:rsid w:val="00433C03"/>
    <w:rsid w:val="00434FEE"/>
    <w:rsid w:val="0043500E"/>
    <w:rsid w:val="00435019"/>
    <w:rsid w:val="004359B6"/>
    <w:rsid w:val="00436154"/>
    <w:rsid w:val="00436DBC"/>
    <w:rsid w:val="00440B4F"/>
    <w:rsid w:val="00441844"/>
    <w:rsid w:val="00442A82"/>
    <w:rsid w:val="00442E02"/>
    <w:rsid w:val="0044632F"/>
    <w:rsid w:val="0045441F"/>
    <w:rsid w:val="00455EC9"/>
    <w:rsid w:val="00456AA3"/>
    <w:rsid w:val="004575B6"/>
    <w:rsid w:val="00460269"/>
    <w:rsid w:val="00462FC8"/>
    <w:rsid w:val="00463DCA"/>
    <w:rsid w:val="00467030"/>
    <w:rsid w:val="00474FDF"/>
    <w:rsid w:val="00476F70"/>
    <w:rsid w:val="00480B55"/>
    <w:rsid w:val="00480C8D"/>
    <w:rsid w:val="0048403B"/>
    <w:rsid w:val="0048594D"/>
    <w:rsid w:val="00486042"/>
    <w:rsid w:val="0048689F"/>
    <w:rsid w:val="004926AD"/>
    <w:rsid w:val="00493D2A"/>
    <w:rsid w:val="0049427F"/>
    <w:rsid w:val="00494A1E"/>
    <w:rsid w:val="00496500"/>
    <w:rsid w:val="0049726D"/>
    <w:rsid w:val="004A0574"/>
    <w:rsid w:val="004A18E6"/>
    <w:rsid w:val="004A1EC4"/>
    <w:rsid w:val="004A1F0E"/>
    <w:rsid w:val="004A31C5"/>
    <w:rsid w:val="004A4F57"/>
    <w:rsid w:val="004B36F5"/>
    <w:rsid w:val="004C02D5"/>
    <w:rsid w:val="004C6595"/>
    <w:rsid w:val="004C6970"/>
    <w:rsid w:val="004C7E4E"/>
    <w:rsid w:val="004D2914"/>
    <w:rsid w:val="004D3CDC"/>
    <w:rsid w:val="004D4EE7"/>
    <w:rsid w:val="004E09E5"/>
    <w:rsid w:val="004E2953"/>
    <w:rsid w:val="004E2CEF"/>
    <w:rsid w:val="004E3A94"/>
    <w:rsid w:val="004E5C0A"/>
    <w:rsid w:val="004E6E33"/>
    <w:rsid w:val="004F0707"/>
    <w:rsid w:val="004F0D66"/>
    <w:rsid w:val="004F220F"/>
    <w:rsid w:val="004F2F8C"/>
    <w:rsid w:val="004F77E1"/>
    <w:rsid w:val="0050041E"/>
    <w:rsid w:val="005006F0"/>
    <w:rsid w:val="0050391B"/>
    <w:rsid w:val="00506565"/>
    <w:rsid w:val="00506D63"/>
    <w:rsid w:val="005146F9"/>
    <w:rsid w:val="005210F1"/>
    <w:rsid w:val="00521E7C"/>
    <w:rsid w:val="0052219E"/>
    <w:rsid w:val="005229C4"/>
    <w:rsid w:val="00523096"/>
    <w:rsid w:val="00526EBB"/>
    <w:rsid w:val="00530BDA"/>
    <w:rsid w:val="0053162C"/>
    <w:rsid w:val="00531742"/>
    <w:rsid w:val="00531CF9"/>
    <w:rsid w:val="005361F6"/>
    <w:rsid w:val="005418FC"/>
    <w:rsid w:val="00541D37"/>
    <w:rsid w:val="00542843"/>
    <w:rsid w:val="00542867"/>
    <w:rsid w:val="0054296C"/>
    <w:rsid w:val="00543067"/>
    <w:rsid w:val="00545B40"/>
    <w:rsid w:val="005474F0"/>
    <w:rsid w:val="00551262"/>
    <w:rsid w:val="00552900"/>
    <w:rsid w:val="00556343"/>
    <w:rsid w:val="00561A39"/>
    <w:rsid w:val="00562776"/>
    <w:rsid w:val="0056738D"/>
    <w:rsid w:val="00572582"/>
    <w:rsid w:val="00576FCA"/>
    <w:rsid w:val="00580C39"/>
    <w:rsid w:val="00583594"/>
    <w:rsid w:val="00585AA8"/>
    <w:rsid w:val="00586410"/>
    <w:rsid w:val="0059135C"/>
    <w:rsid w:val="005933C1"/>
    <w:rsid w:val="00593911"/>
    <w:rsid w:val="00593C6B"/>
    <w:rsid w:val="00595447"/>
    <w:rsid w:val="00596C39"/>
    <w:rsid w:val="005A31EA"/>
    <w:rsid w:val="005A3E57"/>
    <w:rsid w:val="005A4401"/>
    <w:rsid w:val="005A6088"/>
    <w:rsid w:val="005A638F"/>
    <w:rsid w:val="005A7A0B"/>
    <w:rsid w:val="005B1698"/>
    <w:rsid w:val="005B208E"/>
    <w:rsid w:val="005B30BA"/>
    <w:rsid w:val="005B4BB8"/>
    <w:rsid w:val="005B7B12"/>
    <w:rsid w:val="005C01CC"/>
    <w:rsid w:val="005C0528"/>
    <w:rsid w:val="005C3879"/>
    <w:rsid w:val="005C786A"/>
    <w:rsid w:val="005C7C05"/>
    <w:rsid w:val="005D15F3"/>
    <w:rsid w:val="005D2C8A"/>
    <w:rsid w:val="005E12DE"/>
    <w:rsid w:val="005E13ED"/>
    <w:rsid w:val="005E217D"/>
    <w:rsid w:val="005E24CC"/>
    <w:rsid w:val="005E4B39"/>
    <w:rsid w:val="005E7625"/>
    <w:rsid w:val="005F05B8"/>
    <w:rsid w:val="005F10CE"/>
    <w:rsid w:val="005F1E29"/>
    <w:rsid w:val="005F2F9F"/>
    <w:rsid w:val="005F4230"/>
    <w:rsid w:val="005F6538"/>
    <w:rsid w:val="00600659"/>
    <w:rsid w:val="00601AED"/>
    <w:rsid w:val="006075E8"/>
    <w:rsid w:val="00614C96"/>
    <w:rsid w:val="00614CAC"/>
    <w:rsid w:val="006152E7"/>
    <w:rsid w:val="006156A1"/>
    <w:rsid w:val="00615A88"/>
    <w:rsid w:val="006176EA"/>
    <w:rsid w:val="00620FFF"/>
    <w:rsid w:val="006223F3"/>
    <w:rsid w:val="006232B9"/>
    <w:rsid w:val="00624FBE"/>
    <w:rsid w:val="00627220"/>
    <w:rsid w:val="00632F3D"/>
    <w:rsid w:val="00633212"/>
    <w:rsid w:val="00636789"/>
    <w:rsid w:val="00637C57"/>
    <w:rsid w:val="00640BE4"/>
    <w:rsid w:val="0064159E"/>
    <w:rsid w:val="00642F0E"/>
    <w:rsid w:val="00647533"/>
    <w:rsid w:val="00654FFE"/>
    <w:rsid w:val="006560FB"/>
    <w:rsid w:val="00656319"/>
    <w:rsid w:val="0066017E"/>
    <w:rsid w:val="006616EC"/>
    <w:rsid w:val="0066562B"/>
    <w:rsid w:val="006709BE"/>
    <w:rsid w:val="0067141B"/>
    <w:rsid w:val="00673A7E"/>
    <w:rsid w:val="00674497"/>
    <w:rsid w:val="00674F79"/>
    <w:rsid w:val="00676D32"/>
    <w:rsid w:val="00676DCE"/>
    <w:rsid w:val="00677639"/>
    <w:rsid w:val="00681AD0"/>
    <w:rsid w:val="00683293"/>
    <w:rsid w:val="00683AB3"/>
    <w:rsid w:val="00683B3E"/>
    <w:rsid w:val="0068404A"/>
    <w:rsid w:val="00684AAC"/>
    <w:rsid w:val="00686AF0"/>
    <w:rsid w:val="006912BE"/>
    <w:rsid w:val="006961E7"/>
    <w:rsid w:val="006964CF"/>
    <w:rsid w:val="006A088D"/>
    <w:rsid w:val="006A0EA9"/>
    <w:rsid w:val="006A14D4"/>
    <w:rsid w:val="006A5516"/>
    <w:rsid w:val="006A5DAB"/>
    <w:rsid w:val="006A6D3A"/>
    <w:rsid w:val="006B0700"/>
    <w:rsid w:val="006B5761"/>
    <w:rsid w:val="006C0041"/>
    <w:rsid w:val="006C168D"/>
    <w:rsid w:val="006C196A"/>
    <w:rsid w:val="006C543A"/>
    <w:rsid w:val="006C64EB"/>
    <w:rsid w:val="006D11B0"/>
    <w:rsid w:val="006D1494"/>
    <w:rsid w:val="006D1A68"/>
    <w:rsid w:val="006D2271"/>
    <w:rsid w:val="006D2D53"/>
    <w:rsid w:val="006D4206"/>
    <w:rsid w:val="006E31C7"/>
    <w:rsid w:val="006E35C4"/>
    <w:rsid w:val="006F3C5F"/>
    <w:rsid w:val="006F4D80"/>
    <w:rsid w:val="006F61D3"/>
    <w:rsid w:val="006F7343"/>
    <w:rsid w:val="007076F3"/>
    <w:rsid w:val="007121D5"/>
    <w:rsid w:val="00714EC1"/>
    <w:rsid w:val="0071672E"/>
    <w:rsid w:val="00720A29"/>
    <w:rsid w:val="00721E37"/>
    <w:rsid w:val="00722CFC"/>
    <w:rsid w:val="00724627"/>
    <w:rsid w:val="00724D01"/>
    <w:rsid w:val="007317F3"/>
    <w:rsid w:val="00737B53"/>
    <w:rsid w:val="00737B89"/>
    <w:rsid w:val="007467A5"/>
    <w:rsid w:val="007471AE"/>
    <w:rsid w:val="0074776E"/>
    <w:rsid w:val="00751903"/>
    <w:rsid w:val="00751E2C"/>
    <w:rsid w:val="00753610"/>
    <w:rsid w:val="007554CE"/>
    <w:rsid w:val="00756256"/>
    <w:rsid w:val="00761949"/>
    <w:rsid w:val="00761F28"/>
    <w:rsid w:val="0076687C"/>
    <w:rsid w:val="007676C2"/>
    <w:rsid w:val="007743A7"/>
    <w:rsid w:val="007769DD"/>
    <w:rsid w:val="0078648D"/>
    <w:rsid w:val="0079359C"/>
    <w:rsid w:val="00794850"/>
    <w:rsid w:val="007960CE"/>
    <w:rsid w:val="00796B59"/>
    <w:rsid w:val="007A0BEB"/>
    <w:rsid w:val="007A2CC7"/>
    <w:rsid w:val="007A3526"/>
    <w:rsid w:val="007A3AC3"/>
    <w:rsid w:val="007A3E90"/>
    <w:rsid w:val="007A405C"/>
    <w:rsid w:val="007A477E"/>
    <w:rsid w:val="007B2AD2"/>
    <w:rsid w:val="007B6056"/>
    <w:rsid w:val="007B6593"/>
    <w:rsid w:val="007B746D"/>
    <w:rsid w:val="007B787E"/>
    <w:rsid w:val="007C1688"/>
    <w:rsid w:val="007C17A9"/>
    <w:rsid w:val="007D0774"/>
    <w:rsid w:val="007D147B"/>
    <w:rsid w:val="007D4F74"/>
    <w:rsid w:val="007E430A"/>
    <w:rsid w:val="007F1902"/>
    <w:rsid w:val="007F22F0"/>
    <w:rsid w:val="0080016E"/>
    <w:rsid w:val="008005CA"/>
    <w:rsid w:val="008014F4"/>
    <w:rsid w:val="00801847"/>
    <w:rsid w:val="00805217"/>
    <w:rsid w:val="00807D3D"/>
    <w:rsid w:val="00810BD9"/>
    <w:rsid w:val="00810CD3"/>
    <w:rsid w:val="008115D9"/>
    <w:rsid w:val="00813593"/>
    <w:rsid w:val="008143CD"/>
    <w:rsid w:val="00816E93"/>
    <w:rsid w:val="00817FA4"/>
    <w:rsid w:val="00821925"/>
    <w:rsid w:val="008239C4"/>
    <w:rsid w:val="0082472A"/>
    <w:rsid w:val="008309CC"/>
    <w:rsid w:val="00831ABB"/>
    <w:rsid w:val="00833972"/>
    <w:rsid w:val="00836A46"/>
    <w:rsid w:val="00836B80"/>
    <w:rsid w:val="00841A7D"/>
    <w:rsid w:val="00847756"/>
    <w:rsid w:val="00847955"/>
    <w:rsid w:val="008568D0"/>
    <w:rsid w:val="00856977"/>
    <w:rsid w:val="00856EFA"/>
    <w:rsid w:val="00861AE0"/>
    <w:rsid w:val="00864D74"/>
    <w:rsid w:val="00870DA9"/>
    <w:rsid w:val="008743E1"/>
    <w:rsid w:val="00875A11"/>
    <w:rsid w:val="00877DB1"/>
    <w:rsid w:val="00887FA9"/>
    <w:rsid w:val="00893082"/>
    <w:rsid w:val="00894593"/>
    <w:rsid w:val="00896C6F"/>
    <w:rsid w:val="008A335C"/>
    <w:rsid w:val="008A50CC"/>
    <w:rsid w:val="008B1BB9"/>
    <w:rsid w:val="008B3716"/>
    <w:rsid w:val="008C0991"/>
    <w:rsid w:val="008C69E1"/>
    <w:rsid w:val="008C7085"/>
    <w:rsid w:val="008C7306"/>
    <w:rsid w:val="008C78B4"/>
    <w:rsid w:val="008D0C9B"/>
    <w:rsid w:val="008D200A"/>
    <w:rsid w:val="008D35A2"/>
    <w:rsid w:val="008D6F0F"/>
    <w:rsid w:val="008E0528"/>
    <w:rsid w:val="008E18FF"/>
    <w:rsid w:val="008E4257"/>
    <w:rsid w:val="008E4BA9"/>
    <w:rsid w:val="008E5750"/>
    <w:rsid w:val="008F5E1F"/>
    <w:rsid w:val="00900026"/>
    <w:rsid w:val="00900C64"/>
    <w:rsid w:val="00903546"/>
    <w:rsid w:val="00903C9D"/>
    <w:rsid w:val="009062D0"/>
    <w:rsid w:val="0090634B"/>
    <w:rsid w:val="009068A1"/>
    <w:rsid w:val="00906A91"/>
    <w:rsid w:val="00906F71"/>
    <w:rsid w:val="00913774"/>
    <w:rsid w:val="00913CD3"/>
    <w:rsid w:val="00914A2F"/>
    <w:rsid w:val="009177A5"/>
    <w:rsid w:val="00917BE3"/>
    <w:rsid w:val="00920291"/>
    <w:rsid w:val="00925BE7"/>
    <w:rsid w:val="00927CC8"/>
    <w:rsid w:val="0093059D"/>
    <w:rsid w:val="00930E50"/>
    <w:rsid w:val="00933E5F"/>
    <w:rsid w:val="009374B5"/>
    <w:rsid w:val="00942ED1"/>
    <w:rsid w:val="009521CE"/>
    <w:rsid w:val="009536A8"/>
    <w:rsid w:val="00954A47"/>
    <w:rsid w:val="00954CBA"/>
    <w:rsid w:val="00954DB8"/>
    <w:rsid w:val="00956F10"/>
    <w:rsid w:val="00957486"/>
    <w:rsid w:val="009627AD"/>
    <w:rsid w:val="0096382B"/>
    <w:rsid w:val="0096560D"/>
    <w:rsid w:val="00970462"/>
    <w:rsid w:val="0097101B"/>
    <w:rsid w:val="00971586"/>
    <w:rsid w:val="0097346A"/>
    <w:rsid w:val="0097493C"/>
    <w:rsid w:val="00976EA1"/>
    <w:rsid w:val="00977533"/>
    <w:rsid w:val="009819A0"/>
    <w:rsid w:val="00981F19"/>
    <w:rsid w:val="00983238"/>
    <w:rsid w:val="00985B05"/>
    <w:rsid w:val="0098757B"/>
    <w:rsid w:val="00990790"/>
    <w:rsid w:val="0099579F"/>
    <w:rsid w:val="009972FA"/>
    <w:rsid w:val="009A4489"/>
    <w:rsid w:val="009A72D7"/>
    <w:rsid w:val="009B27AA"/>
    <w:rsid w:val="009B7B12"/>
    <w:rsid w:val="009C0857"/>
    <w:rsid w:val="009C1154"/>
    <w:rsid w:val="009C1D1E"/>
    <w:rsid w:val="009C5223"/>
    <w:rsid w:val="009C7F8C"/>
    <w:rsid w:val="009D0D10"/>
    <w:rsid w:val="009D2095"/>
    <w:rsid w:val="009D66A8"/>
    <w:rsid w:val="009E2369"/>
    <w:rsid w:val="009E3B87"/>
    <w:rsid w:val="009F014E"/>
    <w:rsid w:val="009F1F1D"/>
    <w:rsid w:val="009F292B"/>
    <w:rsid w:val="009F6C81"/>
    <w:rsid w:val="009F7379"/>
    <w:rsid w:val="00A02A2D"/>
    <w:rsid w:val="00A05B8B"/>
    <w:rsid w:val="00A2140C"/>
    <w:rsid w:val="00A21723"/>
    <w:rsid w:val="00A250A5"/>
    <w:rsid w:val="00A25366"/>
    <w:rsid w:val="00A27CED"/>
    <w:rsid w:val="00A31224"/>
    <w:rsid w:val="00A3191B"/>
    <w:rsid w:val="00A34875"/>
    <w:rsid w:val="00A3705A"/>
    <w:rsid w:val="00A430BA"/>
    <w:rsid w:val="00A4450E"/>
    <w:rsid w:val="00A455FE"/>
    <w:rsid w:val="00A46338"/>
    <w:rsid w:val="00A52589"/>
    <w:rsid w:val="00A53272"/>
    <w:rsid w:val="00A55E49"/>
    <w:rsid w:val="00A55F44"/>
    <w:rsid w:val="00A578C1"/>
    <w:rsid w:val="00A57FB8"/>
    <w:rsid w:val="00A60CE6"/>
    <w:rsid w:val="00A6197F"/>
    <w:rsid w:val="00A61C70"/>
    <w:rsid w:val="00A61D99"/>
    <w:rsid w:val="00A705E7"/>
    <w:rsid w:val="00A717DA"/>
    <w:rsid w:val="00A72B0F"/>
    <w:rsid w:val="00A748E8"/>
    <w:rsid w:val="00A76810"/>
    <w:rsid w:val="00A77D3E"/>
    <w:rsid w:val="00A80EFB"/>
    <w:rsid w:val="00A856E4"/>
    <w:rsid w:val="00A97147"/>
    <w:rsid w:val="00A97C3B"/>
    <w:rsid w:val="00AA6A79"/>
    <w:rsid w:val="00AA7E70"/>
    <w:rsid w:val="00AB0056"/>
    <w:rsid w:val="00AB118E"/>
    <w:rsid w:val="00AB2564"/>
    <w:rsid w:val="00AB2810"/>
    <w:rsid w:val="00AB2BE1"/>
    <w:rsid w:val="00AB60C0"/>
    <w:rsid w:val="00AB61B2"/>
    <w:rsid w:val="00AB6F72"/>
    <w:rsid w:val="00AB74E4"/>
    <w:rsid w:val="00AC0046"/>
    <w:rsid w:val="00AC26E0"/>
    <w:rsid w:val="00AC325C"/>
    <w:rsid w:val="00AC6F7E"/>
    <w:rsid w:val="00AC7554"/>
    <w:rsid w:val="00AC7C57"/>
    <w:rsid w:val="00AD1AC8"/>
    <w:rsid w:val="00AD366E"/>
    <w:rsid w:val="00AD3D12"/>
    <w:rsid w:val="00AE1E6B"/>
    <w:rsid w:val="00AE298E"/>
    <w:rsid w:val="00AE3662"/>
    <w:rsid w:val="00AE7047"/>
    <w:rsid w:val="00AF10BC"/>
    <w:rsid w:val="00AF29D9"/>
    <w:rsid w:val="00AF353A"/>
    <w:rsid w:val="00AF3AB6"/>
    <w:rsid w:val="00AF544C"/>
    <w:rsid w:val="00B0059F"/>
    <w:rsid w:val="00B0099E"/>
    <w:rsid w:val="00B0692C"/>
    <w:rsid w:val="00B06E3C"/>
    <w:rsid w:val="00B07D7C"/>
    <w:rsid w:val="00B102A8"/>
    <w:rsid w:val="00B1065C"/>
    <w:rsid w:val="00B17E60"/>
    <w:rsid w:val="00B200C5"/>
    <w:rsid w:val="00B21F55"/>
    <w:rsid w:val="00B226DD"/>
    <w:rsid w:val="00B228D3"/>
    <w:rsid w:val="00B23DF0"/>
    <w:rsid w:val="00B241D5"/>
    <w:rsid w:val="00B340C5"/>
    <w:rsid w:val="00B34323"/>
    <w:rsid w:val="00B34E3A"/>
    <w:rsid w:val="00B376DF"/>
    <w:rsid w:val="00B37961"/>
    <w:rsid w:val="00B37FCF"/>
    <w:rsid w:val="00B4315B"/>
    <w:rsid w:val="00B443B0"/>
    <w:rsid w:val="00B445A4"/>
    <w:rsid w:val="00B454A5"/>
    <w:rsid w:val="00B46A94"/>
    <w:rsid w:val="00B472E2"/>
    <w:rsid w:val="00B5031D"/>
    <w:rsid w:val="00B5328C"/>
    <w:rsid w:val="00B562C5"/>
    <w:rsid w:val="00B72203"/>
    <w:rsid w:val="00B73BF7"/>
    <w:rsid w:val="00B74CB7"/>
    <w:rsid w:val="00B753D6"/>
    <w:rsid w:val="00B7640E"/>
    <w:rsid w:val="00B77155"/>
    <w:rsid w:val="00B80476"/>
    <w:rsid w:val="00B80503"/>
    <w:rsid w:val="00B81A27"/>
    <w:rsid w:val="00B828E7"/>
    <w:rsid w:val="00B82A78"/>
    <w:rsid w:val="00B87E55"/>
    <w:rsid w:val="00B93F05"/>
    <w:rsid w:val="00BA4A85"/>
    <w:rsid w:val="00BB25A0"/>
    <w:rsid w:val="00BB4A75"/>
    <w:rsid w:val="00BC3959"/>
    <w:rsid w:val="00BC4833"/>
    <w:rsid w:val="00BC52F2"/>
    <w:rsid w:val="00BC5753"/>
    <w:rsid w:val="00BC5F6B"/>
    <w:rsid w:val="00BC697D"/>
    <w:rsid w:val="00BD1060"/>
    <w:rsid w:val="00BD49DA"/>
    <w:rsid w:val="00BD63AF"/>
    <w:rsid w:val="00BF4694"/>
    <w:rsid w:val="00BF647C"/>
    <w:rsid w:val="00C017DC"/>
    <w:rsid w:val="00C03FBB"/>
    <w:rsid w:val="00C04A59"/>
    <w:rsid w:val="00C05F53"/>
    <w:rsid w:val="00C15194"/>
    <w:rsid w:val="00C15660"/>
    <w:rsid w:val="00C15A48"/>
    <w:rsid w:val="00C1639A"/>
    <w:rsid w:val="00C1649F"/>
    <w:rsid w:val="00C17F96"/>
    <w:rsid w:val="00C25487"/>
    <w:rsid w:val="00C25590"/>
    <w:rsid w:val="00C25606"/>
    <w:rsid w:val="00C2721F"/>
    <w:rsid w:val="00C31B71"/>
    <w:rsid w:val="00C337FF"/>
    <w:rsid w:val="00C361E1"/>
    <w:rsid w:val="00C37A1B"/>
    <w:rsid w:val="00C37A8A"/>
    <w:rsid w:val="00C42C3D"/>
    <w:rsid w:val="00C431BE"/>
    <w:rsid w:val="00C43714"/>
    <w:rsid w:val="00C44505"/>
    <w:rsid w:val="00C46751"/>
    <w:rsid w:val="00C46E3E"/>
    <w:rsid w:val="00C46E81"/>
    <w:rsid w:val="00C4729C"/>
    <w:rsid w:val="00C5182B"/>
    <w:rsid w:val="00C546A8"/>
    <w:rsid w:val="00C5660D"/>
    <w:rsid w:val="00C56F4F"/>
    <w:rsid w:val="00C617CE"/>
    <w:rsid w:val="00C629EF"/>
    <w:rsid w:val="00C64F32"/>
    <w:rsid w:val="00C65388"/>
    <w:rsid w:val="00C65420"/>
    <w:rsid w:val="00C70768"/>
    <w:rsid w:val="00C7634D"/>
    <w:rsid w:val="00C80384"/>
    <w:rsid w:val="00C81023"/>
    <w:rsid w:val="00C822A5"/>
    <w:rsid w:val="00C82B76"/>
    <w:rsid w:val="00C82BF5"/>
    <w:rsid w:val="00C83F50"/>
    <w:rsid w:val="00C8440B"/>
    <w:rsid w:val="00C84410"/>
    <w:rsid w:val="00C93D56"/>
    <w:rsid w:val="00C96EB4"/>
    <w:rsid w:val="00C97908"/>
    <w:rsid w:val="00CA243A"/>
    <w:rsid w:val="00CB1B38"/>
    <w:rsid w:val="00CB5C91"/>
    <w:rsid w:val="00CB751D"/>
    <w:rsid w:val="00CB7A5C"/>
    <w:rsid w:val="00CC0096"/>
    <w:rsid w:val="00CC00BD"/>
    <w:rsid w:val="00CC6328"/>
    <w:rsid w:val="00CC6C54"/>
    <w:rsid w:val="00CD3CB9"/>
    <w:rsid w:val="00CD445F"/>
    <w:rsid w:val="00CD5AB3"/>
    <w:rsid w:val="00CD5E9F"/>
    <w:rsid w:val="00CE0E84"/>
    <w:rsid w:val="00CE1EFA"/>
    <w:rsid w:val="00CE1FF8"/>
    <w:rsid w:val="00CE39D5"/>
    <w:rsid w:val="00CE4230"/>
    <w:rsid w:val="00CE45D9"/>
    <w:rsid w:val="00CE562F"/>
    <w:rsid w:val="00CE5BBA"/>
    <w:rsid w:val="00CF05CC"/>
    <w:rsid w:val="00CF0D82"/>
    <w:rsid w:val="00CF2265"/>
    <w:rsid w:val="00CF4A80"/>
    <w:rsid w:val="00CF4F27"/>
    <w:rsid w:val="00CF4F4B"/>
    <w:rsid w:val="00CF60D7"/>
    <w:rsid w:val="00CF7C01"/>
    <w:rsid w:val="00D00460"/>
    <w:rsid w:val="00D05922"/>
    <w:rsid w:val="00D0798D"/>
    <w:rsid w:val="00D117E5"/>
    <w:rsid w:val="00D11B0F"/>
    <w:rsid w:val="00D1244E"/>
    <w:rsid w:val="00D129F2"/>
    <w:rsid w:val="00D13C72"/>
    <w:rsid w:val="00D16EC3"/>
    <w:rsid w:val="00D174CC"/>
    <w:rsid w:val="00D22547"/>
    <w:rsid w:val="00D2274A"/>
    <w:rsid w:val="00D26328"/>
    <w:rsid w:val="00D26737"/>
    <w:rsid w:val="00D26B71"/>
    <w:rsid w:val="00D26F61"/>
    <w:rsid w:val="00D27816"/>
    <w:rsid w:val="00D33281"/>
    <w:rsid w:val="00D3598E"/>
    <w:rsid w:val="00D441AD"/>
    <w:rsid w:val="00D44466"/>
    <w:rsid w:val="00D44DCE"/>
    <w:rsid w:val="00D466E4"/>
    <w:rsid w:val="00D511F6"/>
    <w:rsid w:val="00D610BD"/>
    <w:rsid w:val="00D6268F"/>
    <w:rsid w:val="00D635B8"/>
    <w:rsid w:val="00D6408E"/>
    <w:rsid w:val="00D64409"/>
    <w:rsid w:val="00D77B4F"/>
    <w:rsid w:val="00D8048C"/>
    <w:rsid w:val="00D840C7"/>
    <w:rsid w:val="00D84EC7"/>
    <w:rsid w:val="00D87CC2"/>
    <w:rsid w:val="00D92470"/>
    <w:rsid w:val="00D92F26"/>
    <w:rsid w:val="00DA0895"/>
    <w:rsid w:val="00DA118B"/>
    <w:rsid w:val="00DA253C"/>
    <w:rsid w:val="00DA614D"/>
    <w:rsid w:val="00DA772D"/>
    <w:rsid w:val="00DB2C93"/>
    <w:rsid w:val="00DB4772"/>
    <w:rsid w:val="00DB47B5"/>
    <w:rsid w:val="00DB56A2"/>
    <w:rsid w:val="00DB7301"/>
    <w:rsid w:val="00DB7809"/>
    <w:rsid w:val="00DB7A50"/>
    <w:rsid w:val="00DC12AF"/>
    <w:rsid w:val="00DC23D4"/>
    <w:rsid w:val="00DC7D39"/>
    <w:rsid w:val="00DC7EE2"/>
    <w:rsid w:val="00DD3916"/>
    <w:rsid w:val="00DD51C0"/>
    <w:rsid w:val="00DD5A11"/>
    <w:rsid w:val="00DD5DDE"/>
    <w:rsid w:val="00DE09F6"/>
    <w:rsid w:val="00DE1810"/>
    <w:rsid w:val="00DE1C08"/>
    <w:rsid w:val="00DE3B55"/>
    <w:rsid w:val="00DE4CC0"/>
    <w:rsid w:val="00DE5371"/>
    <w:rsid w:val="00DF1B9B"/>
    <w:rsid w:val="00DF1F60"/>
    <w:rsid w:val="00DF403E"/>
    <w:rsid w:val="00DF485D"/>
    <w:rsid w:val="00DF52F9"/>
    <w:rsid w:val="00DF5B6D"/>
    <w:rsid w:val="00DF6C95"/>
    <w:rsid w:val="00DF72CF"/>
    <w:rsid w:val="00E01321"/>
    <w:rsid w:val="00E05F8A"/>
    <w:rsid w:val="00E105E5"/>
    <w:rsid w:val="00E10EE1"/>
    <w:rsid w:val="00E121A9"/>
    <w:rsid w:val="00E12C98"/>
    <w:rsid w:val="00E12CF3"/>
    <w:rsid w:val="00E161F4"/>
    <w:rsid w:val="00E1636A"/>
    <w:rsid w:val="00E1646B"/>
    <w:rsid w:val="00E17AFB"/>
    <w:rsid w:val="00E20895"/>
    <w:rsid w:val="00E20E0B"/>
    <w:rsid w:val="00E228AF"/>
    <w:rsid w:val="00E23D9F"/>
    <w:rsid w:val="00E25574"/>
    <w:rsid w:val="00E3050C"/>
    <w:rsid w:val="00E310F9"/>
    <w:rsid w:val="00E32AAB"/>
    <w:rsid w:val="00E429F0"/>
    <w:rsid w:val="00E45374"/>
    <w:rsid w:val="00E52110"/>
    <w:rsid w:val="00E54B3E"/>
    <w:rsid w:val="00E62A20"/>
    <w:rsid w:val="00E636CA"/>
    <w:rsid w:val="00E63ADB"/>
    <w:rsid w:val="00E64020"/>
    <w:rsid w:val="00E65329"/>
    <w:rsid w:val="00E71A1A"/>
    <w:rsid w:val="00E81034"/>
    <w:rsid w:val="00E81CB8"/>
    <w:rsid w:val="00E83B67"/>
    <w:rsid w:val="00E85053"/>
    <w:rsid w:val="00E908C5"/>
    <w:rsid w:val="00E909D7"/>
    <w:rsid w:val="00E9449A"/>
    <w:rsid w:val="00E95D51"/>
    <w:rsid w:val="00E96D3A"/>
    <w:rsid w:val="00EA04E5"/>
    <w:rsid w:val="00EA108C"/>
    <w:rsid w:val="00EA4EE8"/>
    <w:rsid w:val="00EA56E4"/>
    <w:rsid w:val="00EA5E23"/>
    <w:rsid w:val="00EB1DBB"/>
    <w:rsid w:val="00EB258B"/>
    <w:rsid w:val="00EB2AC9"/>
    <w:rsid w:val="00EB4906"/>
    <w:rsid w:val="00EC4943"/>
    <w:rsid w:val="00EC4A45"/>
    <w:rsid w:val="00EC5A4C"/>
    <w:rsid w:val="00EC6742"/>
    <w:rsid w:val="00ED38E0"/>
    <w:rsid w:val="00ED57E7"/>
    <w:rsid w:val="00ED5EE4"/>
    <w:rsid w:val="00ED7F74"/>
    <w:rsid w:val="00EE1082"/>
    <w:rsid w:val="00EE10DC"/>
    <w:rsid w:val="00EE5EF2"/>
    <w:rsid w:val="00EE698D"/>
    <w:rsid w:val="00EF0BC3"/>
    <w:rsid w:val="00F0336F"/>
    <w:rsid w:val="00F03AFC"/>
    <w:rsid w:val="00F06E85"/>
    <w:rsid w:val="00F07D4C"/>
    <w:rsid w:val="00F10B2B"/>
    <w:rsid w:val="00F114ED"/>
    <w:rsid w:val="00F11554"/>
    <w:rsid w:val="00F116B5"/>
    <w:rsid w:val="00F11F98"/>
    <w:rsid w:val="00F12F9E"/>
    <w:rsid w:val="00F1359F"/>
    <w:rsid w:val="00F14D57"/>
    <w:rsid w:val="00F167CF"/>
    <w:rsid w:val="00F17D95"/>
    <w:rsid w:val="00F23BB6"/>
    <w:rsid w:val="00F300D0"/>
    <w:rsid w:val="00F371BD"/>
    <w:rsid w:val="00F437E6"/>
    <w:rsid w:val="00F448F1"/>
    <w:rsid w:val="00F44F4A"/>
    <w:rsid w:val="00F4560E"/>
    <w:rsid w:val="00F466E2"/>
    <w:rsid w:val="00F5153B"/>
    <w:rsid w:val="00F51BF2"/>
    <w:rsid w:val="00F5403A"/>
    <w:rsid w:val="00F5462B"/>
    <w:rsid w:val="00F54BED"/>
    <w:rsid w:val="00F56778"/>
    <w:rsid w:val="00F56ED5"/>
    <w:rsid w:val="00F60300"/>
    <w:rsid w:val="00F6291E"/>
    <w:rsid w:val="00F63AE8"/>
    <w:rsid w:val="00F64856"/>
    <w:rsid w:val="00F64B36"/>
    <w:rsid w:val="00F65D2C"/>
    <w:rsid w:val="00F65DBA"/>
    <w:rsid w:val="00F660AB"/>
    <w:rsid w:val="00F666F4"/>
    <w:rsid w:val="00F66D84"/>
    <w:rsid w:val="00F674AE"/>
    <w:rsid w:val="00F67B9A"/>
    <w:rsid w:val="00F70B0E"/>
    <w:rsid w:val="00F757DB"/>
    <w:rsid w:val="00F76B3E"/>
    <w:rsid w:val="00F825EF"/>
    <w:rsid w:val="00F8357F"/>
    <w:rsid w:val="00F85DC7"/>
    <w:rsid w:val="00F910FB"/>
    <w:rsid w:val="00F937D4"/>
    <w:rsid w:val="00F93F46"/>
    <w:rsid w:val="00F9447F"/>
    <w:rsid w:val="00FA0707"/>
    <w:rsid w:val="00FA0E83"/>
    <w:rsid w:val="00FA220B"/>
    <w:rsid w:val="00FA373E"/>
    <w:rsid w:val="00FA6853"/>
    <w:rsid w:val="00FB1A31"/>
    <w:rsid w:val="00FB43BF"/>
    <w:rsid w:val="00FB62AF"/>
    <w:rsid w:val="00FC0EA5"/>
    <w:rsid w:val="00FC32EE"/>
    <w:rsid w:val="00FC65AC"/>
    <w:rsid w:val="00FD0D23"/>
    <w:rsid w:val="00FD2D4A"/>
    <w:rsid w:val="00FD364B"/>
    <w:rsid w:val="00FD7EF3"/>
    <w:rsid w:val="00FE1FC4"/>
    <w:rsid w:val="00FE5653"/>
    <w:rsid w:val="00FE6B9D"/>
    <w:rsid w:val="00FF0C24"/>
    <w:rsid w:val="00FF250B"/>
    <w:rsid w:val="00FF3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rsid w:val="009C1D1E"/>
    <w:pPr>
      <w:spacing w:after="120"/>
    </w:pPr>
  </w:style>
  <w:style w:type="table" w:styleId="a9">
    <w:name w:val="Table Grid"/>
    <w:basedOn w:val="a2"/>
    <w:rsid w:val="00B005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aliases w:val="cap,cap Char,Caption Char,Caption Char1 Char,cap Char Char1,Caption Char Char1 Char,cap Char2,cap Char2 Char"/>
    <w:basedOn w:val="a"/>
    <w:next w:val="a"/>
    <w:link w:val="Char0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1"/>
    <w:rsid w:val="00DF485D"/>
    <w:rPr>
      <w:rFonts w:ascii="굴림" w:eastAsia="굴림"/>
      <w:sz w:val="18"/>
      <w:szCs w:val="18"/>
    </w:rPr>
  </w:style>
  <w:style w:type="character" w:customStyle="1" w:styleId="Char1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basedOn w:val="a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16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1,cap Char2 Char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2"/>
    <w:rsid w:val="00AB2810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Reference">
    <w:name w:val="Reference"/>
    <w:basedOn w:val="a"/>
    <w:rsid w:val="0019320B"/>
    <w:pPr>
      <w:spacing w:before="120" w:line="280" w:lineRule="atLeast"/>
      <w:jc w:val="both"/>
    </w:pPr>
    <w:rPr>
      <w:rFonts w:eastAsia="MS Mincho"/>
    </w:rPr>
  </w:style>
  <w:style w:type="paragraph" w:styleId="af4">
    <w:name w:val="annotation subject"/>
    <w:basedOn w:val="a6"/>
    <w:next w:val="a6"/>
    <w:link w:val="Char3"/>
    <w:rsid w:val="00861AE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메모 텍스트 Char"/>
    <w:basedOn w:val="a1"/>
    <w:link w:val="a6"/>
    <w:semiHidden/>
    <w:rsid w:val="00861AE0"/>
    <w:rPr>
      <w:rFonts w:ascii="Arial" w:hAnsi="Arial"/>
      <w:lang w:val="en-GB" w:eastAsia="en-US"/>
    </w:rPr>
  </w:style>
  <w:style w:type="character" w:customStyle="1" w:styleId="Char3">
    <w:name w:val="메모 주제 Char"/>
    <w:basedOn w:val="Char"/>
    <w:link w:val="af4"/>
    <w:rsid w:val="00861AE0"/>
    <w:rPr>
      <w:rFonts w:ascii="Arial" w:hAnsi="Arial"/>
      <w:b/>
      <w:bCs/>
      <w:lang w:val="en-GB" w:eastAsia="en-US"/>
    </w:rPr>
  </w:style>
  <w:style w:type="character" w:styleId="af5">
    <w:name w:val="Placeholder Text"/>
    <w:basedOn w:val="a1"/>
    <w:uiPriority w:val="99"/>
    <w:semiHidden/>
    <w:rsid w:val="008C69E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rsid w:val="009C1D1E"/>
    <w:pPr>
      <w:spacing w:after="120"/>
    </w:pPr>
  </w:style>
  <w:style w:type="table" w:styleId="a9">
    <w:name w:val="Table Grid"/>
    <w:basedOn w:val="a2"/>
    <w:rsid w:val="00B005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aliases w:val="cap,cap Char,Caption Char,Caption Char1 Char,cap Char Char1,Caption Char Char1 Char,cap Char2,cap Char2 Char"/>
    <w:basedOn w:val="a"/>
    <w:next w:val="a"/>
    <w:link w:val="Char0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1"/>
    <w:rsid w:val="00DF485D"/>
    <w:rPr>
      <w:rFonts w:ascii="굴림" w:eastAsia="굴림"/>
      <w:sz w:val="18"/>
      <w:szCs w:val="18"/>
    </w:rPr>
  </w:style>
  <w:style w:type="character" w:customStyle="1" w:styleId="Char1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basedOn w:val="a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16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1,cap Char2 Char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2"/>
    <w:rsid w:val="00AB2810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Reference">
    <w:name w:val="Reference"/>
    <w:basedOn w:val="a"/>
    <w:rsid w:val="0019320B"/>
    <w:pPr>
      <w:spacing w:before="120" w:line="280" w:lineRule="atLeast"/>
      <w:jc w:val="both"/>
    </w:pPr>
    <w:rPr>
      <w:rFonts w:eastAsia="MS Mincho"/>
    </w:rPr>
  </w:style>
  <w:style w:type="paragraph" w:styleId="af4">
    <w:name w:val="annotation subject"/>
    <w:basedOn w:val="a6"/>
    <w:next w:val="a6"/>
    <w:link w:val="Char3"/>
    <w:rsid w:val="00861AE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메모 텍스트 Char"/>
    <w:basedOn w:val="a1"/>
    <w:link w:val="a6"/>
    <w:semiHidden/>
    <w:rsid w:val="00861AE0"/>
    <w:rPr>
      <w:rFonts w:ascii="Arial" w:hAnsi="Arial"/>
      <w:lang w:val="en-GB" w:eastAsia="en-US"/>
    </w:rPr>
  </w:style>
  <w:style w:type="character" w:customStyle="1" w:styleId="Char3">
    <w:name w:val="메모 주제 Char"/>
    <w:basedOn w:val="Char"/>
    <w:link w:val="af4"/>
    <w:rsid w:val="00861AE0"/>
    <w:rPr>
      <w:rFonts w:ascii="Arial" w:hAnsi="Arial"/>
      <w:b/>
      <w:bCs/>
      <w:lang w:val="en-GB" w:eastAsia="en-US"/>
    </w:rPr>
  </w:style>
  <w:style w:type="character" w:styleId="af5">
    <w:name w:val="Placeholder Text"/>
    <w:basedOn w:val="a1"/>
    <w:uiPriority w:val="99"/>
    <w:semiHidden/>
    <w:rsid w:val="008C69E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2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1DF3BF-2C54-401F-A585-2A5EB57CFD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1021</Words>
  <Characters>5824</Characters>
  <Application>Microsoft Office Word</Application>
  <DocSecurity>0</DocSecurity>
  <Lines>48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6832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정만영/책임연구원/차세대통신(연)ART팀(manyoung.jung@lge.com)</cp:lastModifiedBy>
  <cp:revision>3</cp:revision>
  <cp:lastPrinted>2013-04-01T03:20:00Z</cp:lastPrinted>
  <dcterms:created xsi:type="dcterms:W3CDTF">2014-02-10T14:23:00Z</dcterms:created>
  <dcterms:modified xsi:type="dcterms:W3CDTF">2014-02-10T14:23:00Z</dcterms:modified>
</cp:coreProperties>
</file>